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№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X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Y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1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625130,17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1372451,43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2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625127,59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1372451,77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3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624588,72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1372393,90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4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624331,79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1372231,81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5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624327,57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1372229,79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6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623650,22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1372274,93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7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623648,13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1372276,14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8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623232,96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1372549,49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9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623229,64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1372552,23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10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622940,37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1372848,95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11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622580,27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1372996,80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12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621622,09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1373375,02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13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621620,85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1373375,56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14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621386,44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1373529,98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15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621382,25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1373535,14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16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621268,39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1373735,94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17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621161,37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1373839,61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18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620235,29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1374397,61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19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620080,39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1374480,39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20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620082,15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1374524,80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21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620254,60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1374432,65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22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620255,49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1374432,14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23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621183,08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1373873,22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24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621185,11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1373871,82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25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621300,22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1373760,24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26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621302,28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1373757,27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27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621415,37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1373557,82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28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621637,41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1373411,98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29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622595,08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1373033,95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30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622595,33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1373033,85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31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622959,40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1372884,37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32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622966,12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1372879,83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33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623256,77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1372581,71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34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623669,11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1372310,22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35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624312,46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1372266,90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36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624568,66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1372428,54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37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624571,31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1372429,95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38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625134,14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1372491,25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39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626339,92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1372410,31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40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626340,96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1372410,22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41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626689,08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1372255,53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42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626880,44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1372105,57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43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626880,83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1372105,25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44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627075,20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1371996,12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45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627662,45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1371996,20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46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627669,33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1371994,99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47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628025,76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1371788,00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48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628504,75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1371396,57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49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628805,55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1371198,27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50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628806,86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1371197,32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51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629030,49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1370976,75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lastRenderedPageBreak/>
              <w:t>52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629030,85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1370976,29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53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629245,60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1370676,07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54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629246,32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1370674,93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55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630270,16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1368911,70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56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630270,19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1368911,65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57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630515,69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1368485,80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58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630465,66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1368492,50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59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630235,56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1368891,64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60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629212,07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1370654,26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61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628999,14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1370951,90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62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628782,85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1371165,32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63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628481,88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1371363,74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64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628480,23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1371364,95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65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628000,32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1371757,13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66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628000,07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1371757,34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67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627658,90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1371956,20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68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627071,87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1371956,12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69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627065,43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1371957,18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70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626855,56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1372074,24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71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626663,99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1372224,38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72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626663,17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1372225,06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73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626336,72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1372370,44</w:t>
            </w:r>
          </w:p>
        </w:tc>
      </w:tr>
      <w:tr w:rsidR="00251DF1" w:rsidRP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74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625130,17</w:t>
            </w:r>
          </w:p>
        </w:tc>
        <w:tc>
          <w:tcPr>
            <w:tcW w:w="3191" w:type="dxa"/>
          </w:tcPr>
          <w:p w:rsidR="00251DF1" w:rsidRPr="00251DF1" w:rsidRDefault="00251DF1" w:rsidP="009156E0">
            <w:r w:rsidRPr="00251DF1">
              <w:t>1372451,43</w:t>
            </w:r>
          </w:p>
        </w:tc>
      </w:tr>
      <w:tr w:rsidR="00251DF1" w:rsidTr="00251DF1">
        <w:tc>
          <w:tcPr>
            <w:tcW w:w="3190" w:type="dxa"/>
          </w:tcPr>
          <w:p w:rsidR="00251DF1" w:rsidRPr="00251DF1" w:rsidRDefault="00251DF1" w:rsidP="009156E0">
            <w:r w:rsidRPr="00251DF1">
              <w:t>1</w:t>
            </w:r>
          </w:p>
        </w:tc>
        <w:tc>
          <w:tcPr>
            <w:tcW w:w="3190" w:type="dxa"/>
          </w:tcPr>
          <w:p w:rsidR="00251DF1" w:rsidRPr="00251DF1" w:rsidRDefault="00251DF1" w:rsidP="009156E0">
            <w:r w:rsidRPr="00251DF1">
              <w:t>625130,17</w:t>
            </w:r>
          </w:p>
        </w:tc>
        <w:tc>
          <w:tcPr>
            <w:tcW w:w="3191" w:type="dxa"/>
          </w:tcPr>
          <w:p w:rsidR="00251DF1" w:rsidRDefault="00251DF1" w:rsidP="009156E0">
            <w:r w:rsidRPr="00251DF1">
              <w:t>1372451,43</w:t>
            </w:r>
          </w:p>
        </w:tc>
      </w:tr>
    </w:tbl>
    <w:p w:rsidR="005F5BDB" w:rsidRDefault="005F5BDB" w:rsidP="00251DF1"/>
    <w:sectPr w:rsidR="005F5BDB" w:rsidSect="005F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DF1"/>
    <w:rsid w:val="00251DF1"/>
    <w:rsid w:val="005F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2021-04-08T05:39:00Z</dcterms:created>
  <dcterms:modified xsi:type="dcterms:W3CDTF">2021-04-08T05:40:00Z</dcterms:modified>
</cp:coreProperties>
</file>