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7" w:rsidRDefault="004031E7" w:rsidP="00873FD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31E7">
        <w:rPr>
          <w:rFonts w:ascii="Times New Roman" w:hAnsi="Times New Roman" w:cs="Times New Roman"/>
          <w:b/>
          <w:caps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873FDB" w:rsidRPr="004031E7" w:rsidRDefault="00873FDB" w:rsidP="00873FD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31E7" w:rsidRPr="004031E7" w:rsidRDefault="004031E7" w:rsidP="00873FD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31E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23719" w:rsidRDefault="004031E7" w:rsidP="00873FD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E7">
        <w:rPr>
          <w:rFonts w:ascii="Times New Roman" w:hAnsi="Times New Roman" w:cs="Times New Roman"/>
          <w:b/>
          <w:sz w:val="28"/>
          <w:szCs w:val="28"/>
        </w:rPr>
        <w:t>от 22 июня 2020 г. № 25</w:t>
      </w:r>
    </w:p>
    <w:p w:rsidR="00873FDB" w:rsidRPr="004031E7" w:rsidRDefault="00873FDB" w:rsidP="00873FDB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E7" w:rsidRDefault="004031E7" w:rsidP="00873FDB">
      <w:pPr>
        <w:widowControl w:val="0"/>
        <w:autoSpaceDE w:val="0"/>
        <w:autoSpaceDN w:val="0"/>
        <w:spacing w:line="240" w:lineRule="auto"/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95D44" w:rsidRPr="00A95D44" w:rsidTr="00323719">
        <w:tc>
          <w:tcPr>
            <w:tcW w:w="9747" w:type="dxa"/>
          </w:tcPr>
          <w:p w:rsidR="00A95D44" w:rsidRPr="00323719" w:rsidRDefault="00A95D44" w:rsidP="00873FD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Об утверждении Комплексного Плана </w:t>
            </w:r>
            <w:r w:rsidR="00323719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п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ротиводействия идеологии терроризма в </w:t>
            </w:r>
            <w:r w:rsidR="00AA2FC1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администрации сельского поселения </w:t>
            </w:r>
            <w:r w:rsidR="003066C2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Николаевский</w:t>
            </w:r>
            <w:r w:rsidR="00AA2FC1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сельсовет муниципального района 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233B18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Кармаскалинский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на 20</w:t>
            </w:r>
            <w:r w:rsidR="00C37B6D"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20</w:t>
            </w:r>
            <w:r w:rsidRPr="0032371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-2023 годы</w:t>
            </w:r>
            <w:bookmarkEnd w:id="0"/>
          </w:p>
        </w:tc>
      </w:tr>
    </w:tbl>
    <w:p w:rsidR="00A95D44" w:rsidRDefault="00A95D44" w:rsidP="00873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FDB" w:rsidRDefault="00873FDB" w:rsidP="00873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873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терроризму», Комплексным планом противодействия идеологии терроризма в Российской Федерации на 2019 - 2023 годы утвержденного Президентом Российской Федерации 28.01.2019 года № Пр-2665 и в целях реализации государственной политики Российской Федерации в области профилактики терроризма и экстремизма на территории</w:t>
      </w:r>
      <w:proofErr w:type="gramEnd"/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AA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A95D44" w:rsidRPr="00A95D44" w:rsidRDefault="00A95D44" w:rsidP="00A9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Комплексный план мероприятий противодействия идеологии терроризма в муниципальном районе </w:t>
      </w:r>
      <w:r w:rsidR="0023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2019-2023 годы (далее - Комплексный план).</w:t>
      </w:r>
    </w:p>
    <w:p w:rsidR="00A95D44" w:rsidRPr="00A95D44" w:rsidRDefault="00A95D44" w:rsidP="00A95D4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Исполнителям Комплексного плана обеспечить своевременную реализацию и предоставление информации об исполнении мероприятий Комплексного плана раз в полугодие секретарю антитеррористической комиссии.</w:t>
      </w:r>
    </w:p>
    <w:p w:rsidR="00873FDB" w:rsidRPr="00873FDB" w:rsidRDefault="00A95D44" w:rsidP="0087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73FDB" w:rsidRPr="00873FDB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hyperlink r:id="rId8" w:history="1">
        <w:r w:rsidR="00873FDB" w:rsidRPr="00873FDB">
          <w:rPr>
            <w:rStyle w:val="ac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="00873FDB" w:rsidRPr="00873FD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 поселения Николаевский  сельсовет  муниципального района Кармаскалинский район Республики Башкортостан, расположенном в здании администрации сельского поселения Николаевский  сельсовет муниципального района Кармаскалинский район Республики Башкортостан.</w:t>
      </w:r>
      <w:proofErr w:type="gramEnd"/>
    </w:p>
    <w:p w:rsidR="00873FDB" w:rsidRPr="00873FDB" w:rsidRDefault="00A95D44" w:rsidP="00873F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95D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данного </w:t>
      </w:r>
      <w:r w:rsidR="00AA2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постановления оставляю за собой.</w:t>
      </w:r>
    </w:p>
    <w:p w:rsidR="00873FDB" w:rsidRDefault="00873FDB" w:rsidP="00A95D44">
      <w:pPr>
        <w:tabs>
          <w:tab w:val="left" w:pos="36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DB" w:rsidRPr="00873FDB" w:rsidRDefault="00873FDB" w:rsidP="00873F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FD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873FDB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</w:p>
    <w:p w:rsidR="00873FDB" w:rsidRPr="00873FDB" w:rsidRDefault="00873FDB" w:rsidP="00873F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3FD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873FDB" w:rsidRDefault="00873FDB" w:rsidP="00873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FDB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95D44" w:rsidRPr="00873FDB" w:rsidRDefault="00873FDB" w:rsidP="00873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FD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F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873FDB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  <w:r w:rsidRPr="00873F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D44" w:rsidRPr="00873FDB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95D44" w:rsidRPr="00873FDB" w:rsidRDefault="00A95D44" w:rsidP="00A95D4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95D44" w:rsidRPr="00873FDB" w:rsidRDefault="00AA2FC1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066C2"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</w:t>
      </w: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D44"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95D44"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района </w:t>
      </w:r>
    </w:p>
    <w:p w:rsidR="00A95D44" w:rsidRPr="00873FDB" w:rsidRDefault="00233B18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r w:rsidR="00A95D44"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95D44" w:rsidRPr="00873FDB" w:rsidRDefault="00A95D44" w:rsidP="00A95D4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A95D44" w:rsidRPr="00873FDB" w:rsidRDefault="003066C2" w:rsidP="00873F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A124F7"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24F7"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Pr="00873FDB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 № 25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873FDB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план противодействия</w:t>
      </w:r>
    </w:p>
    <w:p w:rsidR="00A95D44" w:rsidRPr="00873FDB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идеологии терроризма в муниципальном районе </w:t>
      </w:r>
      <w:r w:rsidR="00233B18" w:rsidRPr="00873F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r w:rsidRPr="0087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95D44" w:rsidRPr="00873FDB" w:rsidRDefault="00A95D44" w:rsidP="00A9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2023 годы</w:t>
      </w:r>
    </w:p>
    <w:p w:rsidR="00A95D44" w:rsidRPr="00A95D44" w:rsidRDefault="00A95D44" w:rsidP="00A95D4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плана противодействия идеологии терроризма в муниципальном районе </w:t>
      </w:r>
      <w:r w:rsidR="00233B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2013 – 2018 годы позволила сформировать организационные механизмы противодействия идеологии терроризма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объём и повысилась</w:t>
      </w:r>
      <w:proofErr w:type="gram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действенность подготовленных информационно-пропагандистских материалов антитеррористической направленности.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Проведённая органами местного самоуправления работа способствовала снижению уровня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 населения, прежде всего молодёжи, а также повышению эффективности функционирования системы оказания на них профилактического воздействия.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Настоящий Комплексный план (далее – Комплексный план) разработан в развитие Комплексного плана противодействия идеологии терроризм</w:t>
      </w:r>
      <w:r w:rsidR="00233B18">
        <w:rPr>
          <w:rFonts w:ascii="Times New Roman" w:hAnsi="Times New Roman" w:cs="Times New Roman"/>
          <w:sz w:val="28"/>
          <w:szCs w:val="28"/>
          <w:lang w:eastAsia="ru-RU"/>
        </w:rPr>
        <w:t xml:space="preserve">а в Российской Федерации на 2019 – 2023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>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формированию у населения муниципального района (городского округа) Республики Башкортостан антитеррористического сознания;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мер информационно-пропагандистского характера 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защиты информационного пространства от идеологии терроризма;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развитие организационных и иных мер, направленных на повышение результативности деятельности органов местного самоуправления.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 xml:space="preserve">1. Профилактическая работа с лицами,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 xml:space="preserve">подверженными воздействию идеологии терроризма, 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а также подпавшими под её влияние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вовлечения </w:t>
      </w:r>
      <w:r w:rsidRPr="00A95D44">
        <w:rPr>
          <w:rFonts w:ascii="Times New Roman" w:hAnsi="Times New Roman" w:cs="Times New Roman"/>
          <w:sz w:val="28"/>
          <w:szCs w:val="28"/>
        </w:rPr>
        <w:t>в т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еррористическую деятельность </w:t>
      </w:r>
      <w:r w:rsidRPr="00A95D44">
        <w:rPr>
          <w:rFonts w:ascii="Times New Roman" w:hAnsi="Times New Roman" w:cs="Times New Roman"/>
          <w:sz w:val="28"/>
          <w:szCs w:val="28"/>
        </w:rPr>
        <w:t xml:space="preserve">лиц, подверженных воздействию идеологии терроризма, а также подпавших под её влияние,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обеспечить повышение эффективности: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1.1. 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членами семей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Исполнители: 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Администрация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  <w:r w:rsidR="00FE6F4C" w:rsidRPr="00FE6F4C">
        <w:t xml:space="preserve"> </w:t>
      </w:r>
      <w:r w:rsidR="00FE6F4C" w:rsidRPr="00FE6F4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учреждений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 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Республики Башкортостан, норм законодательства Российской Федерации, устанавливающих ответственность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участие и содействие террористической деятельности, традиционных российских духовно-нравственных ценностей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3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современной религиозной ситуации в Республике Башкортостан.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Комиссия по вопросам государственно-конфессиональных отношений и взаимодействия с религиозными организациями при Администрации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1.3. 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молодёжью</w:t>
      </w:r>
      <w:r w:rsidRPr="00A95D44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4"/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спортивных организаций, психологов.</w:t>
      </w:r>
    </w:p>
    <w:p w:rsidR="00233B18" w:rsidRDefault="00233B18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Исполнители: ОМВД РФ по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Кармаскалинскому</w:t>
      </w:r>
      <w:proofErr w:type="spellEnd"/>
      <w:r w:rsidR="00A95D44"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району (по согласованию), </w:t>
      </w:r>
      <w:r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территории 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 Меры по формированию у населения </w:t>
      </w:r>
      <w:r w:rsidRPr="00A95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Республики Башкортостан антитеррористического сознания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2.1. 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посвящённые Дню солидарности в борьбе с терроризмом (3 сентября).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</w:t>
      </w:r>
      <w:r w:rsidRPr="00A95D44"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AA2FC1" w:rsidRDefault="00A95D44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Исполнители: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территории 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Срок: ежегодно (сентябрь).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2.2. В целях снижения уязвимости молодёжи от воздействия идеологии терроризма проводить на базе образовательных организаций (в том числе </w:t>
      </w:r>
      <w:r w:rsidRPr="00A95D44">
        <w:rPr>
          <w:rFonts w:ascii="Times New Roman" w:hAnsi="Times New Roman" w:cs="Times New Roman"/>
          <w:sz w:val="28"/>
          <w:szCs w:val="28"/>
        </w:rPr>
        <w:br/>
        <w:t>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Исполнители: 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правление образования, СДК,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Комиссия по вопросам государственно-конфессиональных отношений и взаимодействия с 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религиозными организациями при администрации муниципального района </w:t>
      </w:r>
      <w:r w:rsid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Кармаскалинский</w:t>
      </w:r>
      <w:r w:rsidRPr="00A95D4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район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5D44">
        <w:rPr>
          <w:rFonts w:ascii="Times New Roman" w:hAnsi="Times New Roman" w:cs="Times New Roman"/>
          <w:i/>
          <w:iCs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3. Совершенствование мер информационно-пропагандистского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характера и защиты информационного пространства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Республики Башкортостан от идеологии терроризма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A95D44">
        <w:rPr>
          <w:rFonts w:ascii="Times New Roman" w:hAnsi="Times New Roman" w:cs="Times New Roman"/>
          <w:bCs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рганизовывать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привлечением лидеров общественного мнения, популярных </w:t>
      </w:r>
      <w:proofErr w:type="spellStart"/>
      <w:r w:rsidRPr="00A95D44">
        <w:rPr>
          <w:rFonts w:ascii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A95D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</w:t>
      </w:r>
      <w:r w:rsidRPr="00A95D44">
        <w:rPr>
          <w:rFonts w:ascii="Times New Roman" w:hAnsi="Times New Roman" w:cs="Times New Roman"/>
          <w:sz w:val="28"/>
          <w:szCs w:val="28"/>
          <w:lang w:eastAsia="ru-RU"/>
        </w:rPr>
        <w:br/>
        <w:t>на обращениях (призывах) лиц, отказавшихся от террористической деятельности, а также их родственников.</w:t>
      </w:r>
      <w:proofErr w:type="gramEnd"/>
    </w:p>
    <w:p w:rsidR="00AA2FC1" w:rsidRDefault="00FE6F4C" w:rsidP="00AA2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233B1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руководители предприятий, учреждений и организаций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расположенных на территории  сельского поселения </w:t>
      </w:r>
      <w:r w:rsidR="003066C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Николаевский</w:t>
      </w:r>
      <w:r w:rsidR="00AA2FC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44">
        <w:rPr>
          <w:rFonts w:ascii="Times New Roman" w:hAnsi="Times New Roman" w:cs="Times New Roman"/>
          <w:b/>
          <w:sz w:val="28"/>
          <w:szCs w:val="28"/>
        </w:rPr>
        <w:t>4.</w:t>
      </w:r>
      <w:r w:rsidRPr="00A95D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5D44">
        <w:rPr>
          <w:rFonts w:ascii="Times New Roman" w:hAnsi="Times New Roman" w:cs="Times New Roman"/>
          <w:b/>
          <w:sz w:val="28"/>
          <w:szCs w:val="28"/>
        </w:rPr>
        <w:t>Организационные и иные меры,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направленные на повышение результативности деятельности</w:t>
      </w:r>
      <w:r w:rsidRPr="00A95D44">
        <w:rPr>
          <w:rFonts w:ascii="Times New Roman" w:hAnsi="Times New Roman" w:cs="Times New Roman"/>
          <w:b/>
          <w:sz w:val="28"/>
          <w:szCs w:val="28"/>
        </w:rPr>
        <w:br/>
        <w:t>субъектов противодействия терроризму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4.1. В целях совершенствования подготовки муниципальных служащих, </w:t>
      </w:r>
      <w:r w:rsidRPr="00A95D44">
        <w:rPr>
          <w:rFonts w:ascii="Times New Roman" w:hAnsi="Times New Roman" w:cs="Times New Roman"/>
          <w:sz w:val="28"/>
          <w:szCs w:val="28"/>
        </w:rPr>
        <w:br/>
        <w:t xml:space="preserve">а также иных работников, участвующих в рамках своих полномочий </w:t>
      </w:r>
      <w:r w:rsidRPr="00A95D44">
        <w:rPr>
          <w:rFonts w:ascii="Times New Roman" w:hAnsi="Times New Roman" w:cs="Times New Roman"/>
          <w:sz w:val="28"/>
          <w:szCs w:val="28"/>
        </w:rPr>
        <w:br/>
        <w:t>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AA2FC1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руководители предприятий, учреждений и организаций, расположенных на территории  сельского поселения </w:t>
      </w:r>
      <w:r w:rsidR="003066C2">
        <w:rPr>
          <w:rFonts w:ascii="Times New Roman" w:hAnsi="Times New Roman" w:cs="Times New Roman"/>
          <w:i/>
          <w:sz w:val="28"/>
          <w:szCs w:val="28"/>
        </w:rPr>
        <w:t>Николаевский</w:t>
      </w:r>
      <w:r w:rsidR="00AA2FC1" w:rsidRPr="00AA2FC1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44">
        <w:rPr>
          <w:rFonts w:ascii="Times New Roman" w:hAnsi="Times New Roman" w:cs="Times New Roman"/>
          <w:i/>
          <w:sz w:val="28"/>
          <w:szCs w:val="28"/>
        </w:rPr>
        <w:t>Срок: ежегодно.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К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оординация и контроль</w:t>
      </w:r>
      <w:r w:rsidRPr="00A9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деятельности по исполнению Комплексного плана</w:t>
      </w:r>
    </w:p>
    <w:p w:rsidR="00A95D44" w:rsidRPr="00A95D44" w:rsidRDefault="00A95D44" w:rsidP="00A95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 xml:space="preserve">5.1. Координация и контроль деятельности органов местного самоуправления по исполнению Комплексного плана осуществляется секретарём антитеррористической комиссии </w:t>
      </w:r>
      <w:r w:rsidR="00FE6F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66C2">
        <w:rPr>
          <w:rFonts w:ascii="Times New Roman" w:hAnsi="Times New Roman" w:cs="Times New Roman"/>
          <w:sz w:val="28"/>
          <w:szCs w:val="28"/>
        </w:rPr>
        <w:t>Николаевский</w:t>
      </w:r>
      <w:r w:rsidR="00FE6F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5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33B18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A95D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sz w:val="28"/>
          <w:szCs w:val="28"/>
        </w:rPr>
        <w:t>5.2. 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A95D44" w:rsidRPr="00A95D44" w:rsidRDefault="00A95D44" w:rsidP="00A95D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A95D44" w:rsidRPr="00A95D44" w:rsidRDefault="00A95D44" w:rsidP="00A9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44">
        <w:rPr>
          <w:rFonts w:ascii="Times New Roman" w:hAnsi="Times New Roman" w:cs="Times New Roman"/>
          <w:b/>
          <w:bCs/>
          <w:sz w:val="28"/>
          <w:szCs w:val="28"/>
        </w:rPr>
        <w:t xml:space="preserve">6. Финансовое обеспечение деятельности </w:t>
      </w:r>
      <w:r w:rsidRPr="00A95D44">
        <w:rPr>
          <w:rFonts w:ascii="Times New Roman" w:hAnsi="Times New Roman" w:cs="Times New Roman"/>
          <w:b/>
          <w:bCs/>
          <w:sz w:val="28"/>
          <w:szCs w:val="28"/>
        </w:rPr>
        <w:br/>
        <w:t>по исполнению Комплексного плана</w:t>
      </w:r>
    </w:p>
    <w:p w:rsidR="00A95D44" w:rsidRPr="00A95D44" w:rsidRDefault="00A95D44" w:rsidP="00A9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4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br/>
        <w:t>с реализацией Комплексного плана, осуществляется за счёт бюджетных средств, выделяемых на основную деятельность</w:t>
      </w:r>
      <w:r w:rsidRPr="00A95D4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95D44">
        <w:rPr>
          <w:rFonts w:ascii="Times New Roman" w:eastAsia="Times New Roman" w:hAnsi="Times New Roman" w:cs="Times New Roman"/>
          <w:sz w:val="28"/>
          <w:szCs w:val="28"/>
        </w:rPr>
        <w:t>, а также за счёт привлечения средств из внебюджетных источников.</w:t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E" w:rsidRPr="00A95D44" w:rsidRDefault="002F52EE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="003066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А.Е.Иванова</w:t>
      </w:r>
      <w:proofErr w:type="spellEnd"/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D44" w:rsidRPr="00A95D44" w:rsidRDefault="00A95D44" w:rsidP="00A9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5D44" w:rsidRPr="00A95D44" w:rsidSect="00873FDB">
      <w:headerReference w:type="even" r:id="rId9"/>
      <w:headerReference w:type="default" r:id="rId10"/>
      <w:pgSz w:w="11900" w:h="16840" w:code="9"/>
      <w:pgMar w:top="851" w:right="56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43" w:rsidRDefault="00AC4143" w:rsidP="00A95D44">
      <w:pPr>
        <w:spacing w:after="0" w:line="240" w:lineRule="auto"/>
      </w:pPr>
      <w:r>
        <w:separator/>
      </w:r>
    </w:p>
  </w:endnote>
  <w:endnote w:type="continuationSeparator" w:id="0">
    <w:p w:rsidR="00AC4143" w:rsidRDefault="00AC4143" w:rsidP="00A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43" w:rsidRDefault="00AC4143" w:rsidP="00A95D44">
      <w:pPr>
        <w:spacing w:after="0" w:line="240" w:lineRule="auto"/>
      </w:pPr>
      <w:r>
        <w:separator/>
      </w:r>
    </w:p>
  </w:footnote>
  <w:footnote w:type="continuationSeparator" w:id="0">
    <w:p w:rsidR="00AC4143" w:rsidRDefault="00AC4143" w:rsidP="00A95D44">
      <w:pPr>
        <w:spacing w:after="0" w:line="240" w:lineRule="auto"/>
      </w:pPr>
      <w:r>
        <w:continuationSeparator/>
      </w:r>
    </w:p>
  </w:footnote>
  <w:footnote w:id="1">
    <w:p w:rsidR="00A95D44" w:rsidRPr="00031E82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031E82">
        <w:rPr>
          <w:sz w:val="24"/>
          <w:szCs w:val="24"/>
          <w:vertAlign w:val="superscript"/>
        </w:rPr>
        <w:footnoteRef/>
      </w:r>
      <w:r w:rsidRPr="00031E82">
        <w:rPr>
          <w:sz w:val="24"/>
          <w:szCs w:val="24"/>
        </w:rPr>
        <w:t> В Комплексном плане под членами семей понимаются: разделяющие идеологию терроризма супруг, супруга (в т</w:t>
      </w:r>
      <w:r>
        <w:rPr>
          <w:sz w:val="24"/>
          <w:szCs w:val="24"/>
        </w:rPr>
        <w:t xml:space="preserve">ом </w:t>
      </w:r>
      <w:r w:rsidRPr="00031E82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031E82">
        <w:rPr>
          <w:sz w:val="24"/>
          <w:szCs w:val="24"/>
        </w:rPr>
        <w:t xml:space="preserve"> вдовец, вдова), родители, дети, усыновители, усыновленные, братья и сестры.</w:t>
      </w:r>
    </w:p>
  </w:footnote>
  <w:footnote w:id="2">
    <w:p w:rsidR="00A95D44" w:rsidRPr="00031E82" w:rsidRDefault="00A95D44" w:rsidP="00A95D44">
      <w:pPr>
        <w:ind w:firstLine="709"/>
        <w:jc w:val="both"/>
        <w:rPr>
          <w:sz w:val="24"/>
          <w:szCs w:val="24"/>
        </w:rPr>
      </w:pPr>
      <w:r w:rsidRPr="00031E82">
        <w:rPr>
          <w:rStyle w:val="a8"/>
          <w:sz w:val="24"/>
          <w:szCs w:val="24"/>
        </w:rPr>
        <w:footnoteRef/>
      </w:r>
      <w:r w:rsidRPr="00031E82">
        <w:rPr>
          <w:sz w:val="24"/>
          <w:szCs w:val="24"/>
        </w:rPr>
        <w:t xml:space="preserve"> Здесь и далее перечень стран </w:t>
      </w:r>
      <w:r w:rsidRPr="00031E82">
        <w:rPr>
          <w:bCs/>
          <w:sz w:val="24"/>
          <w:szCs w:val="24"/>
        </w:rPr>
        <w:t xml:space="preserve">с повышенной террористической активностью предоставляется аппаратом Национального антитеррористического комитета в рамках </w:t>
      </w:r>
      <w:r w:rsidRPr="00031E82">
        <w:rPr>
          <w:sz w:val="24"/>
          <w:szCs w:val="24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A95D44" w:rsidRPr="00DB22B8" w:rsidRDefault="00A95D44" w:rsidP="00A95D44">
      <w:pPr>
        <w:ind w:firstLine="709"/>
        <w:jc w:val="both"/>
        <w:rPr>
          <w:sz w:val="24"/>
          <w:szCs w:val="24"/>
        </w:rPr>
      </w:pPr>
      <w:r w:rsidRPr="00DB22B8">
        <w:rPr>
          <w:sz w:val="24"/>
          <w:szCs w:val="24"/>
          <w:vertAlign w:val="superscript"/>
        </w:rPr>
        <w:footnoteRef/>
      </w:r>
      <w:r w:rsidRPr="00DB22B8">
        <w:rPr>
          <w:sz w:val="24"/>
          <w:szCs w:val="24"/>
        </w:rPr>
        <w:t> </w:t>
      </w:r>
      <w:proofErr w:type="gramStart"/>
      <w:r w:rsidRPr="00DB22B8">
        <w:rPr>
          <w:sz w:val="24"/>
          <w:szCs w:val="24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DB22B8">
          <w:rPr>
            <w:sz w:val="24"/>
            <w:szCs w:val="24"/>
          </w:rPr>
          <w:t>Указом</w:t>
        </w:r>
      </w:hyperlink>
      <w:r w:rsidRPr="00DB22B8">
        <w:rPr>
          <w:sz w:val="24"/>
          <w:szCs w:val="24"/>
        </w:rPr>
        <w:t xml:space="preserve"> Президента Российской Федерации от 31 декабря 2015 г</w:t>
      </w:r>
      <w:r>
        <w:rPr>
          <w:sz w:val="24"/>
          <w:szCs w:val="24"/>
        </w:rPr>
        <w:t>ода</w:t>
      </w:r>
      <w:r w:rsidRPr="00DB22B8">
        <w:rPr>
          <w:sz w:val="24"/>
          <w:szCs w:val="24"/>
        </w:rPr>
        <w:t xml:space="preserve"> № 683).</w:t>
      </w:r>
      <w:proofErr w:type="gramEnd"/>
    </w:p>
  </w:footnote>
  <w:footnote w:id="4">
    <w:p w:rsidR="00A95D44" w:rsidRPr="002E3CDD" w:rsidRDefault="00A95D44" w:rsidP="00A95D44">
      <w:pPr>
        <w:pStyle w:val="a7"/>
        <w:ind w:firstLine="709"/>
        <w:jc w:val="both"/>
        <w:rPr>
          <w:sz w:val="24"/>
          <w:szCs w:val="24"/>
        </w:rPr>
      </w:pPr>
      <w:r w:rsidRPr="002E3CDD">
        <w:rPr>
          <w:rStyle w:val="a8"/>
          <w:sz w:val="24"/>
          <w:szCs w:val="24"/>
        </w:rPr>
        <w:footnoteRef/>
      </w:r>
      <w:r w:rsidRPr="002E3CDD">
        <w:rPr>
          <w:sz w:val="24"/>
          <w:szCs w:val="24"/>
        </w:rPr>
        <w:t> В</w:t>
      </w:r>
      <w:r>
        <w:rPr>
          <w:sz w:val="24"/>
          <w:szCs w:val="24"/>
        </w:rPr>
        <w:t xml:space="preserve"> Комплексном плане к числу молодёжи</w:t>
      </w:r>
      <w:r w:rsidRPr="002E3CDD">
        <w:rPr>
          <w:sz w:val="24"/>
          <w:szCs w:val="24"/>
        </w:rPr>
        <w:t xml:space="preserve"> отнесено население </w:t>
      </w:r>
      <w:r>
        <w:rPr>
          <w:sz w:val="24"/>
          <w:szCs w:val="24"/>
        </w:rPr>
        <w:t>Республики Башкортостан</w:t>
      </w:r>
      <w:r w:rsidRPr="002E3CDD">
        <w:rPr>
          <w:sz w:val="24"/>
          <w:szCs w:val="24"/>
        </w:rPr>
        <w:t xml:space="preserve"> (социальные группы) в возрасте от 14 до 23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A" w:rsidRDefault="000F0045" w:rsidP="003A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1EA" w:rsidRDefault="00AC41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A" w:rsidRDefault="00AC4143" w:rsidP="003A2EF1">
    <w:pPr>
      <w:pStyle w:val="a3"/>
      <w:framePr w:wrap="around" w:vAnchor="text" w:hAnchor="margin" w:xAlign="center" w:y="1"/>
      <w:rPr>
        <w:rStyle w:val="a5"/>
      </w:rPr>
    </w:pPr>
  </w:p>
  <w:p w:rsidR="006C21EA" w:rsidRDefault="00AC4143" w:rsidP="001141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9AE"/>
    <w:multiLevelType w:val="hybridMultilevel"/>
    <w:tmpl w:val="099614A2"/>
    <w:lvl w:ilvl="0" w:tplc="F0BE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0"/>
    <w:rsid w:val="00012290"/>
    <w:rsid w:val="000F0045"/>
    <w:rsid w:val="001C7224"/>
    <w:rsid w:val="00233B18"/>
    <w:rsid w:val="00286770"/>
    <w:rsid w:val="002F52EE"/>
    <w:rsid w:val="003066C2"/>
    <w:rsid w:val="00323719"/>
    <w:rsid w:val="004031E7"/>
    <w:rsid w:val="00873FDB"/>
    <w:rsid w:val="0098210F"/>
    <w:rsid w:val="00A124F7"/>
    <w:rsid w:val="00A32FC6"/>
    <w:rsid w:val="00A37A8B"/>
    <w:rsid w:val="00A95D44"/>
    <w:rsid w:val="00AA2FC1"/>
    <w:rsid w:val="00AC4143"/>
    <w:rsid w:val="00AD53DB"/>
    <w:rsid w:val="00BB5306"/>
    <w:rsid w:val="00C37B6D"/>
    <w:rsid w:val="00CF068C"/>
    <w:rsid w:val="00EA34B2"/>
    <w:rsid w:val="00F25929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1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031E7"/>
    <w:pPr>
      <w:spacing w:after="0" w:line="240" w:lineRule="auto"/>
    </w:pPr>
    <w:rPr>
      <w:rFonts w:ascii="Calibri" w:hAnsi="Calibri" w:cs="Times New Roman"/>
    </w:rPr>
  </w:style>
  <w:style w:type="character" w:styleId="ac">
    <w:name w:val="Hyperlink"/>
    <w:uiPriority w:val="99"/>
    <w:rsid w:val="00873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9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5D44"/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7"/>
    <w:uiPriority w:val="99"/>
    <w:locked/>
    <w:rsid w:val="00A95D44"/>
  </w:style>
  <w:style w:type="paragraph" w:styleId="a7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rsid w:val="00A95D44"/>
    <w:pPr>
      <w:spacing w:after="0" w:line="240" w:lineRule="auto"/>
    </w:pPr>
    <w:rPr>
      <w:rFonts w:asciiTheme="minorHAnsi" w:hAnsiTheme="minorHAnsi"/>
    </w:rPr>
  </w:style>
  <w:style w:type="character" w:customStyle="1" w:styleId="1">
    <w:name w:val="Текст сноски Знак1"/>
    <w:basedOn w:val="a0"/>
    <w:uiPriority w:val="99"/>
    <w:semiHidden/>
    <w:rsid w:val="00A95D44"/>
    <w:rPr>
      <w:rFonts w:ascii="Calibri" w:hAnsi="Calibri"/>
      <w:sz w:val="20"/>
      <w:szCs w:val="20"/>
    </w:rPr>
  </w:style>
  <w:style w:type="character" w:styleId="a8">
    <w:name w:val="footnote reference"/>
    <w:aliases w:val="Знак сноски 1,Знак сноски-FN,Ciae niinee-FN,Текст сновски,fr,Ciae niinee I,Footnotes refss"/>
    <w:uiPriority w:val="99"/>
    <w:rsid w:val="00A95D4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1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031E7"/>
    <w:pPr>
      <w:spacing w:after="0" w:line="240" w:lineRule="auto"/>
    </w:pPr>
    <w:rPr>
      <w:rFonts w:ascii="Calibri" w:hAnsi="Calibri" w:cs="Times New Roman"/>
    </w:rPr>
  </w:style>
  <w:style w:type="character" w:styleId="ac">
    <w:name w:val="Hyperlink"/>
    <w:uiPriority w:val="99"/>
    <w:rsid w:val="0087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o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nikolskarm</cp:lastModifiedBy>
  <cp:revision>12</cp:revision>
  <cp:lastPrinted>2020-07-09T11:38:00Z</cp:lastPrinted>
  <dcterms:created xsi:type="dcterms:W3CDTF">2020-06-10T10:40:00Z</dcterms:created>
  <dcterms:modified xsi:type="dcterms:W3CDTF">2020-07-09T11:49:00Z</dcterms:modified>
</cp:coreProperties>
</file>