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9B" w:rsidRPr="00A9338C" w:rsidRDefault="00BA4B9B" w:rsidP="00BA4B9B">
      <w:pPr>
        <w:spacing w:line="240" w:lineRule="auto"/>
        <w:jc w:val="center"/>
        <w:rPr>
          <w:b/>
        </w:rPr>
      </w:pPr>
      <w:r w:rsidRPr="00A9338C">
        <w:rPr>
          <w:b/>
        </w:rPr>
        <w:t xml:space="preserve">АДМИНИСТРАЦИЯ СЕЛЬСКОГО ПОСЕЛЕНИЯ </w:t>
      </w:r>
      <w:r w:rsidR="00E551E9">
        <w:rPr>
          <w:b/>
        </w:rPr>
        <w:t>НИКОЛАЕВСКИЙ СЕЛЬСОВЕТ</w:t>
      </w:r>
      <w:r w:rsidRPr="00A9338C">
        <w:rPr>
          <w:b/>
        </w:rPr>
        <w:t xml:space="preserve"> МУНИЦИПАЛЬНОГО РАЙОНА КАРМАСКАЛИНСКИЙ РАЙОН РЕСПУБЛИКИ БАШКОРТОСТАН</w:t>
      </w:r>
    </w:p>
    <w:p w:rsidR="00E83553" w:rsidRDefault="00E83553" w:rsidP="007556AF">
      <w:pPr>
        <w:spacing w:after="0" w:line="240" w:lineRule="auto"/>
        <w:jc w:val="center"/>
        <w:rPr>
          <w:b/>
        </w:rPr>
      </w:pPr>
    </w:p>
    <w:p w:rsidR="00FD6539" w:rsidRPr="005219EC" w:rsidRDefault="00FD6539" w:rsidP="007556AF">
      <w:pPr>
        <w:spacing w:after="0" w:line="240" w:lineRule="auto"/>
        <w:jc w:val="center"/>
        <w:rPr>
          <w:b/>
        </w:rPr>
      </w:pPr>
    </w:p>
    <w:p w:rsidR="00E83553" w:rsidRDefault="00FD6539" w:rsidP="00333C54">
      <w:pPr>
        <w:spacing w:after="0" w:line="240" w:lineRule="auto"/>
        <w:jc w:val="center"/>
        <w:rPr>
          <w:b/>
        </w:rPr>
      </w:pPr>
      <w:r>
        <w:rPr>
          <w:b/>
        </w:rPr>
        <w:t xml:space="preserve"> </w:t>
      </w:r>
      <w:r w:rsidR="00E83553" w:rsidRPr="005219EC">
        <w:rPr>
          <w:b/>
        </w:rPr>
        <w:t>ПОСТАНОВЛЕН</w:t>
      </w:r>
      <w:r w:rsidR="00333C54">
        <w:rPr>
          <w:b/>
        </w:rPr>
        <w:t>ИЕ</w:t>
      </w:r>
    </w:p>
    <w:p w:rsidR="00333C54" w:rsidRPr="005219EC" w:rsidRDefault="00E551E9" w:rsidP="00333C54">
      <w:pPr>
        <w:spacing w:after="0" w:line="240" w:lineRule="auto"/>
        <w:jc w:val="center"/>
        <w:rPr>
          <w:b/>
        </w:rPr>
      </w:pPr>
      <w:r>
        <w:rPr>
          <w:b/>
        </w:rPr>
        <w:t>«</w:t>
      </w:r>
      <w:r w:rsidR="00520FCE">
        <w:rPr>
          <w:b/>
        </w:rPr>
        <w:t>26</w:t>
      </w:r>
      <w:r w:rsidR="00333C54">
        <w:rPr>
          <w:b/>
        </w:rPr>
        <w:t xml:space="preserve">» </w:t>
      </w:r>
      <w:r>
        <w:rPr>
          <w:b/>
        </w:rPr>
        <w:t xml:space="preserve">июля 2021 года № </w:t>
      </w:r>
      <w:r w:rsidR="00520FCE">
        <w:rPr>
          <w:b/>
        </w:rPr>
        <w:t>22</w:t>
      </w:r>
    </w:p>
    <w:p w:rsidR="00E83553" w:rsidRDefault="00E83553" w:rsidP="007556AF">
      <w:pPr>
        <w:widowControl w:val="0"/>
        <w:autoSpaceDE w:val="0"/>
        <w:autoSpaceDN w:val="0"/>
        <w:adjustRightInd w:val="0"/>
        <w:spacing w:after="0" w:line="240" w:lineRule="auto"/>
        <w:jc w:val="center"/>
        <w:rPr>
          <w:b/>
        </w:rPr>
      </w:pPr>
    </w:p>
    <w:p w:rsidR="00FD6539" w:rsidRPr="005219EC" w:rsidRDefault="00FD6539"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BA4B9B">
      <w:pPr>
        <w:widowControl w:val="0"/>
        <w:autoSpaceDE w:val="0"/>
        <w:autoSpaceDN w:val="0"/>
        <w:adjustRightInd w:val="0"/>
        <w:spacing w:after="0" w:line="240" w:lineRule="auto"/>
        <w:jc w:val="center"/>
        <w:rPr>
          <w:b/>
        </w:rPr>
      </w:pPr>
      <w:r w:rsidRPr="005219EC">
        <w:rPr>
          <w:b/>
          <w:bCs/>
        </w:rPr>
        <w:t xml:space="preserve">в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r w:rsidR="00E551E9">
        <w:rPr>
          <w:rFonts w:eastAsia="Calibri"/>
          <w:b/>
          <w:lang w:eastAsia="ru-RU"/>
        </w:rPr>
        <w:t>Николаевский сельсовет</w:t>
      </w:r>
      <w:r w:rsidR="00BA4B9B" w:rsidRPr="006D0419">
        <w:rPr>
          <w:rFonts w:eastAsia="Calibri"/>
          <w:b/>
          <w:lang w:eastAsia="ru-RU"/>
        </w:rPr>
        <w:t xml:space="preserve"> муниципального района Кармаскалинский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E97FBC">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A4B9B">
        <w:t xml:space="preserve">сельского поселения </w:t>
      </w:r>
      <w:r w:rsidR="00E551E9">
        <w:t xml:space="preserve">Николаевский </w:t>
      </w:r>
      <w:r w:rsidR="00BA4B9B">
        <w:t xml:space="preserve"> сельсовет муниципального района Кармаскалинский район Республики Башкортостан</w:t>
      </w:r>
      <w:r w:rsidR="00E97FBC">
        <w:t xml:space="preserve"> </w:t>
      </w:r>
      <w:r w:rsidR="00E97FBC" w:rsidRPr="005219EC">
        <w:t>постановляет</w:t>
      </w:r>
      <w:r w:rsidRPr="005219EC">
        <w:t>:</w:t>
      </w:r>
      <w:proofErr w:type="gramEnd"/>
    </w:p>
    <w:p w:rsidR="00E83553" w:rsidRPr="005219EC" w:rsidRDefault="00E83553" w:rsidP="00BA4B9B">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A4B9B">
        <w:rPr>
          <w:rFonts w:eastAsiaTheme="minorEastAsia"/>
          <w:bCs/>
        </w:rPr>
        <w:t xml:space="preserve"> </w:t>
      </w:r>
      <w:r w:rsidRPr="005219EC">
        <w:rPr>
          <w:bCs/>
        </w:rPr>
        <w:t xml:space="preserve">в </w:t>
      </w:r>
      <w:r w:rsidR="00BA4B9B" w:rsidRPr="00BA4B9B">
        <w:rPr>
          <w:bCs/>
        </w:rPr>
        <w:t xml:space="preserve">сельском поселении </w:t>
      </w:r>
      <w:r w:rsidR="00E551E9">
        <w:rPr>
          <w:rFonts w:eastAsia="Calibri"/>
          <w:lang w:eastAsia="ru-RU"/>
        </w:rPr>
        <w:t>Николаевский сельсовет</w:t>
      </w:r>
      <w:r w:rsidR="00BA4B9B" w:rsidRPr="00BA4B9B">
        <w:rPr>
          <w:rFonts w:eastAsia="Calibri"/>
          <w:lang w:eastAsia="ru-RU"/>
        </w:rPr>
        <w:t xml:space="preserve"> муниципального района Кармаскалинский район Республики Башкортостан.</w:t>
      </w:r>
    </w:p>
    <w:p w:rsidR="00BA4B9B" w:rsidRDefault="00BA4B9B" w:rsidP="00BA4B9B">
      <w:pPr>
        <w:spacing w:after="0" w:line="240" w:lineRule="auto"/>
        <w:jc w:val="both"/>
      </w:pPr>
      <w:r>
        <w:t xml:space="preserve">         </w:t>
      </w:r>
      <w:r w:rsidR="00E83553" w:rsidRPr="005219EC">
        <w:t xml:space="preserve">2. </w:t>
      </w:r>
      <w:r w:rsidRPr="00501879">
        <w:t>Со дня вступления в силу настоящего постановления считать утр</w:t>
      </w:r>
      <w:r>
        <w:t xml:space="preserve">атившим силу постановление </w:t>
      </w:r>
      <w:r w:rsidR="00E551E9">
        <w:t xml:space="preserve">от </w:t>
      </w:r>
      <w:r w:rsidR="00520FCE">
        <w:t>17 мая</w:t>
      </w:r>
      <w:r w:rsidR="00E97FBC" w:rsidRPr="00E551E9">
        <w:rPr>
          <w:color w:val="FF0000"/>
        </w:rPr>
        <w:t xml:space="preserve"> </w:t>
      </w:r>
      <w:r w:rsidR="00E97FBC" w:rsidRPr="00520FCE">
        <w:rPr>
          <w:color w:val="000000" w:themeColor="text1"/>
        </w:rPr>
        <w:t xml:space="preserve">2019 года </w:t>
      </w:r>
      <w:r w:rsidRPr="00520FCE">
        <w:rPr>
          <w:color w:val="000000" w:themeColor="text1"/>
        </w:rPr>
        <w:t xml:space="preserve">№ </w:t>
      </w:r>
      <w:r w:rsidR="00520FCE" w:rsidRPr="00520FCE">
        <w:rPr>
          <w:color w:val="000000" w:themeColor="text1"/>
        </w:rPr>
        <w:t>43</w:t>
      </w:r>
      <w:r w:rsidRPr="00520FCE">
        <w:rPr>
          <w:color w:val="000000" w:themeColor="text1"/>
        </w:rPr>
        <w:t xml:space="preserve">  </w:t>
      </w:r>
      <w:r w:rsidRPr="00BA4B9B">
        <w:t>«</w:t>
      </w:r>
      <w:r w:rsidRPr="00BA4B9B">
        <w:rPr>
          <w:rFonts w:eastAsia="Calibri"/>
          <w:lang w:eastAsia="ru-RU"/>
        </w:rPr>
        <w:t>Об утверждении Административного регламента предоставления муниципальной услуги «</w:t>
      </w:r>
      <w:r w:rsidRPr="00BA4B9B">
        <w:rPr>
          <w:bCs/>
        </w:rPr>
        <w:t>Присвоение и аннулирование адресов объекту адресации</w:t>
      </w:r>
      <w:r w:rsidRPr="00BA4B9B">
        <w:rPr>
          <w:rFonts w:eastAsia="Calibri"/>
          <w:lang w:eastAsia="ru-RU"/>
        </w:rPr>
        <w:t xml:space="preserve">» в  </w:t>
      </w:r>
      <w:r w:rsidRPr="00BA4B9B">
        <w:rPr>
          <w:bCs/>
        </w:rPr>
        <w:t xml:space="preserve">администрации сельского поселения </w:t>
      </w:r>
      <w:r w:rsidR="00E551E9">
        <w:rPr>
          <w:rFonts w:eastAsia="Calibri"/>
          <w:lang w:eastAsia="ru-RU"/>
        </w:rPr>
        <w:t>Николаевский сельсовет</w:t>
      </w:r>
      <w:r w:rsidRPr="00BA4B9B">
        <w:rPr>
          <w:rFonts w:eastAsia="Calibri"/>
          <w:lang w:eastAsia="ru-RU"/>
        </w:rPr>
        <w:t xml:space="preserve"> муниципального района Кармаскалинский район Республики Башкортостан</w:t>
      </w:r>
      <w:r w:rsidRPr="00501879">
        <w:t>».</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BA4B9B" w:rsidRPr="005219EC">
        <w:rPr>
          <w:rFonts w:eastAsia="Times New Roman"/>
          <w:lang w:eastAsia="ru-RU"/>
        </w:rPr>
        <w:t>Настоящее постановление опубликовать</w:t>
      </w:r>
      <w:r w:rsidR="00BA4B9B">
        <w:rPr>
          <w:rFonts w:eastAsia="Times New Roman"/>
          <w:lang w:eastAsia="ru-RU"/>
        </w:rPr>
        <w:t xml:space="preserve"> на официальном сайте </w:t>
      </w:r>
      <w:hyperlink r:id="rId9" w:history="1">
        <w:r w:rsidR="00E551E9" w:rsidRPr="008D09A0">
          <w:rPr>
            <w:rStyle w:val="a5"/>
          </w:rPr>
          <w:t>http://nikolaevosp.ru</w:t>
        </w:r>
      </w:hyperlink>
      <w:r w:rsidR="00BA4B9B" w:rsidRPr="00501879">
        <w:rPr>
          <w:rFonts w:eastAsia="Times New Roman"/>
          <w:lang w:eastAsia="ru-RU"/>
        </w:rPr>
        <w:t xml:space="preserve"> </w:t>
      </w:r>
      <w:r w:rsidR="00BA4B9B">
        <w:rPr>
          <w:rFonts w:eastAsia="Times New Roman"/>
          <w:lang w:eastAsia="ru-RU"/>
        </w:rPr>
        <w:t xml:space="preserve">администрации сельского поселения </w:t>
      </w:r>
      <w:r w:rsidR="00E551E9">
        <w:rPr>
          <w:rFonts w:eastAsia="Times New Roman"/>
          <w:lang w:eastAsia="ru-RU"/>
        </w:rPr>
        <w:t>Николаевский сельсовет</w:t>
      </w:r>
      <w:r w:rsidR="00BA4B9B">
        <w:rPr>
          <w:rFonts w:eastAsia="Times New Roman"/>
          <w:lang w:eastAsia="ru-RU"/>
        </w:rPr>
        <w:t xml:space="preserve"> муниципального района Кармаскалинский район и обнародовать на информационном стенде  администрации сельского поселения </w:t>
      </w:r>
      <w:r w:rsidR="00E551E9">
        <w:rPr>
          <w:rFonts w:eastAsia="Times New Roman"/>
          <w:lang w:eastAsia="ru-RU"/>
        </w:rPr>
        <w:t>Николаевский сельсовет</w:t>
      </w:r>
      <w:r w:rsidR="00BA4B9B">
        <w:rPr>
          <w:rFonts w:eastAsia="Times New Roman"/>
          <w:lang w:eastAsia="ru-RU"/>
        </w:rPr>
        <w:t xml:space="preserve"> муниципального района Кармаскалинский район Республики Башкортостан.</w:t>
      </w:r>
    </w:p>
    <w:p w:rsidR="00BA4B9B" w:rsidRDefault="00E83553" w:rsidP="00BA4B9B">
      <w:pPr>
        <w:autoSpaceDE w:val="0"/>
        <w:autoSpaceDN w:val="0"/>
        <w:adjustRightInd w:val="0"/>
        <w:spacing w:after="0" w:line="240" w:lineRule="auto"/>
        <w:ind w:firstLine="709"/>
        <w:jc w:val="both"/>
      </w:pPr>
      <w:r w:rsidRPr="005219EC">
        <w:t xml:space="preserve">4. </w:t>
      </w:r>
      <w:proofErr w:type="gramStart"/>
      <w:r w:rsidR="00BA4B9B" w:rsidRPr="005219EC">
        <w:t>Контроль за</w:t>
      </w:r>
      <w:proofErr w:type="gramEnd"/>
      <w:r w:rsidR="00BA4B9B" w:rsidRPr="005219EC">
        <w:t xml:space="preserve"> исполнением настоящего постановления </w:t>
      </w:r>
      <w:r w:rsidR="00E551E9">
        <w:t>оставляю за собой.</w:t>
      </w:r>
    </w:p>
    <w:p w:rsidR="00E83553" w:rsidRPr="005219EC" w:rsidRDefault="00E83553" w:rsidP="007556AF">
      <w:pPr>
        <w:autoSpaceDE w:val="0"/>
        <w:autoSpaceDN w:val="0"/>
        <w:adjustRightInd w:val="0"/>
        <w:spacing w:after="0" w:line="240" w:lineRule="auto"/>
        <w:ind w:firstLine="709"/>
        <w:jc w:val="both"/>
      </w:pPr>
    </w:p>
    <w:p w:rsidR="00DB16AB" w:rsidRDefault="00DB16AB" w:rsidP="00DB16AB">
      <w:pPr>
        <w:spacing w:line="240" w:lineRule="auto"/>
        <w:contextualSpacing/>
      </w:pPr>
      <w:r>
        <w:t>Глава сельского поселения</w:t>
      </w:r>
    </w:p>
    <w:p w:rsidR="00DB16AB" w:rsidRDefault="00DB16AB" w:rsidP="00DB16AB">
      <w:pPr>
        <w:spacing w:line="240" w:lineRule="auto"/>
        <w:contextualSpacing/>
      </w:pPr>
      <w:r>
        <w:t>Николаевский сельсовет</w:t>
      </w:r>
    </w:p>
    <w:p w:rsidR="00DB16AB" w:rsidRDefault="00DB16AB" w:rsidP="00DB16AB">
      <w:pPr>
        <w:spacing w:line="240" w:lineRule="auto"/>
        <w:contextualSpacing/>
      </w:pPr>
      <w:r>
        <w:lastRenderedPageBreak/>
        <w:t xml:space="preserve">муниципального района </w:t>
      </w:r>
    </w:p>
    <w:p w:rsidR="00DB16AB" w:rsidRDefault="00DB16AB" w:rsidP="00DB16AB">
      <w:pPr>
        <w:spacing w:line="240" w:lineRule="auto"/>
        <w:contextualSpacing/>
      </w:pPr>
      <w:proofErr w:type="spellStart"/>
      <w:r>
        <w:t>Кармаскалинский</w:t>
      </w:r>
      <w:proofErr w:type="spellEnd"/>
      <w:r>
        <w:t xml:space="preserve"> район</w:t>
      </w:r>
    </w:p>
    <w:p w:rsidR="00DB16AB" w:rsidRDefault="00DB16AB" w:rsidP="00DB16AB">
      <w:pPr>
        <w:spacing w:line="240" w:lineRule="auto"/>
        <w:contextualSpacing/>
      </w:pPr>
      <w:r>
        <w:t xml:space="preserve">Республики Башкортостан                                                       </w:t>
      </w:r>
      <w:proofErr w:type="spellStart"/>
      <w:r>
        <w:t>Р.Р.Култыгина</w:t>
      </w:r>
      <w:proofErr w:type="spellEnd"/>
      <w:r>
        <w:rPr>
          <w:b/>
        </w:rPr>
        <w:t xml:space="preserve"> </w:t>
      </w:r>
    </w:p>
    <w:p w:rsidR="00BA4B9B" w:rsidRPr="00E551E9" w:rsidRDefault="00DB16AB" w:rsidP="00DB16AB">
      <w:pPr>
        <w:spacing w:after="0" w:line="240" w:lineRule="auto"/>
      </w:pPr>
      <w:r>
        <w:rPr>
          <w:b/>
        </w:rPr>
        <w:br w:type="page"/>
      </w:r>
      <w:bookmarkStart w:id="0" w:name="_GoBack"/>
      <w:bookmarkEnd w:id="0"/>
      <w:r w:rsidR="00BA4B9B" w:rsidRPr="00E551E9">
        <w:rPr>
          <w:sz w:val="24"/>
          <w:szCs w:val="24"/>
        </w:rPr>
        <w:lastRenderedPageBreak/>
        <w:t xml:space="preserve">                                                                                                                                                                        </w:t>
      </w:r>
    </w:p>
    <w:p w:rsidR="00BA4B9B" w:rsidRPr="00E551E9" w:rsidRDefault="00BA4B9B" w:rsidP="00BA4B9B">
      <w:pPr>
        <w:spacing w:after="0" w:line="240" w:lineRule="auto"/>
        <w:ind w:firstLine="5670"/>
        <w:rPr>
          <w:sz w:val="24"/>
          <w:szCs w:val="24"/>
          <w:lang w:eastAsia="ru-RU"/>
        </w:rPr>
      </w:pPr>
      <w:r w:rsidRPr="00E551E9">
        <w:rPr>
          <w:sz w:val="24"/>
          <w:szCs w:val="24"/>
          <w:lang w:eastAsia="ru-RU"/>
        </w:rPr>
        <w:t>Утвержден</w:t>
      </w:r>
    </w:p>
    <w:p w:rsidR="00BA4B9B" w:rsidRPr="00E551E9" w:rsidRDefault="00BA4B9B" w:rsidP="00BA4B9B">
      <w:pPr>
        <w:pStyle w:val="aff"/>
        <w:ind w:firstLine="5670"/>
        <w:rPr>
          <w:rFonts w:ascii="Times New Roman" w:hAnsi="Times New Roman"/>
          <w:sz w:val="24"/>
          <w:szCs w:val="24"/>
        </w:rPr>
      </w:pPr>
      <w:r w:rsidRPr="00E551E9">
        <w:rPr>
          <w:rFonts w:ascii="Times New Roman" w:hAnsi="Times New Roman"/>
          <w:sz w:val="24"/>
          <w:szCs w:val="24"/>
        </w:rPr>
        <w:t>постановлением администрации</w:t>
      </w:r>
    </w:p>
    <w:p w:rsidR="00BA4B9B" w:rsidRPr="00E551E9" w:rsidRDefault="00BA4B9B" w:rsidP="00BA4B9B">
      <w:pPr>
        <w:pStyle w:val="aff"/>
        <w:ind w:firstLine="5670"/>
        <w:rPr>
          <w:rFonts w:ascii="Times New Roman" w:hAnsi="Times New Roman"/>
          <w:sz w:val="24"/>
          <w:szCs w:val="24"/>
        </w:rPr>
      </w:pPr>
      <w:r w:rsidRPr="00E551E9">
        <w:rPr>
          <w:rFonts w:ascii="Times New Roman" w:hAnsi="Times New Roman"/>
          <w:sz w:val="24"/>
          <w:szCs w:val="24"/>
        </w:rPr>
        <w:t>сельского поселения</w:t>
      </w:r>
    </w:p>
    <w:p w:rsidR="00BA4B9B" w:rsidRPr="00E551E9" w:rsidRDefault="00E551E9" w:rsidP="00BA4B9B">
      <w:pPr>
        <w:pStyle w:val="aff"/>
        <w:ind w:firstLine="5670"/>
        <w:rPr>
          <w:rFonts w:ascii="Times New Roman" w:hAnsi="Times New Roman"/>
          <w:sz w:val="24"/>
          <w:szCs w:val="24"/>
        </w:rPr>
      </w:pPr>
      <w:r w:rsidRPr="00E551E9">
        <w:rPr>
          <w:rFonts w:ascii="Times New Roman" w:hAnsi="Times New Roman"/>
          <w:sz w:val="24"/>
          <w:szCs w:val="24"/>
        </w:rPr>
        <w:t>Николаевский сельсовет</w:t>
      </w:r>
      <w:r w:rsidR="00BA4B9B" w:rsidRPr="00E551E9">
        <w:rPr>
          <w:rFonts w:ascii="Times New Roman" w:hAnsi="Times New Roman"/>
          <w:sz w:val="24"/>
          <w:szCs w:val="24"/>
        </w:rPr>
        <w:t xml:space="preserve"> </w:t>
      </w:r>
    </w:p>
    <w:p w:rsidR="00BA4B9B" w:rsidRPr="00E551E9" w:rsidRDefault="00BA4B9B" w:rsidP="00BA4B9B">
      <w:pPr>
        <w:pStyle w:val="aff"/>
        <w:ind w:firstLine="5670"/>
        <w:rPr>
          <w:rFonts w:ascii="Times New Roman" w:hAnsi="Times New Roman"/>
          <w:sz w:val="24"/>
          <w:szCs w:val="24"/>
        </w:rPr>
      </w:pPr>
      <w:r w:rsidRPr="00E551E9">
        <w:rPr>
          <w:rFonts w:ascii="Times New Roman" w:hAnsi="Times New Roman"/>
          <w:sz w:val="24"/>
          <w:szCs w:val="24"/>
        </w:rPr>
        <w:t>муниципального района</w:t>
      </w:r>
    </w:p>
    <w:p w:rsidR="00BA4B9B" w:rsidRPr="00E551E9" w:rsidRDefault="00BA4B9B" w:rsidP="00BA4B9B">
      <w:pPr>
        <w:pStyle w:val="aff"/>
        <w:ind w:firstLine="5670"/>
        <w:rPr>
          <w:rFonts w:ascii="Times New Roman" w:hAnsi="Times New Roman"/>
          <w:sz w:val="24"/>
          <w:szCs w:val="24"/>
        </w:rPr>
      </w:pPr>
      <w:r w:rsidRPr="00E551E9">
        <w:rPr>
          <w:rFonts w:ascii="Times New Roman" w:hAnsi="Times New Roman"/>
          <w:sz w:val="24"/>
          <w:szCs w:val="24"/>
        </w:rPr>
        <w:t>Кармаскалинский район</w:t>
      </w:r>
    </w:p>
    <w:p w:rsidR="00BA4B9B" w:rsidRPr="00E551E9" w:rsidRDefault="00BA4B9B" w:rsidP="00BA4B9B">
      <w:pPr>
        <w:pStyle w:val="aff"/>
        <w:ind w:firstLine="5670"/>
        <w:rPr>
          <w:rFonts w:ascii="Times New Roman" w:hAnsi="Times New Roman"/>
          <w:sz w:val="24"/>
          <w:szCs w:val="24"/>
        </w:rPr>
      </w:pPr>
      <w:r w:rsidRPr="00E551E9">
        <w:rPr>
          <w:rFonts w:ascii="Times New Roman" w:hAnsi="Times New Roman"/>
          <w:sz w:val="24"/>
          <w:szCs w:val="24"/>
        </w:rPr>
        <w:t>Республики Башкортостан</w:t>
      </w:r>
    </w:p>
    <w:p w:rsidR="00333C54" w:rsidRPr="00E551E9" w:rsidRDefault="00333C54" w:rsidP="00333C54">
      <w:pPr>
        <w:spacing w:after="0" w:line="240" w:lineRule="auto"/>
        <w:jc w:val="center"/>
        <w:rPr>
          <w:sz w:val="24"/>
          <w:szCs w:val="24"/>
        </w:rPr>
      </w:pPr>
      <w:r w:rsidRPr="00E551E9">
        <w:t xml:space="preserve">                                                      </w:t>
      </w:r>
      <w:r w:rsidR="00E551E9">
        <w:t xml:space="preserve">            </w:t>
      </w:r>
      <w:r w:rsidRPr="00E551E9">
        <w:t xml:space="preserve"> </w:t>
      </w:r>
      <w:r w:rsidR="00E83553" w:rsidRPr="00E551E9">
        <w:rPr>
          <w:sz w:val="24"/>
          <w:szCs w:val="24"/>
        </w:rPr>
        <w:t xml:space="preserve">от </w:t>
      </w:r>
      <w:r w:rsidR="00520FCE">
        <w:rPr>
          <w:sz w:val="24"/>
          <w:szCs w:val="24"/>
        </w:rPr>
        <w:t>26</w:t>
      </w:r>
      <w:r w:rsidRPr="00E551E9">
        <w:rPr>
          <w:sz w:val="24"/>
          <w:szCs w:val="24"/>
        </w:rPr>
        <w:t xml:space="preserve"> июля 2021 года № </w:t>
      </w:r>
      <w:r w:rsidR="00520FCE">
        <w:rPr>
          <w:sz w:val="24"/>
          <w:szCs w:val="24"/>
        </w:rPr>
        <w:t>22</w:t>
      </w:r>
    </w:p>
    <w:p w:rsidR="00E83553" w:rsidRPr="005219EC" w:rsidRDefault="00E83553" w:rsidP="00BA4B9B">
      <w:pPr>
        <w:widowControl w:val="0"/>
        <w:autoSpaceDE w:val="0"/>
        <w:autoSpaceDN w:val="0"/>
        <w:adjustRightInd w:val="0"/>
        <w:spacing w:after="0" w:line="240" w:lineRule="auto"/>
        <w:ind w:firstLine="5670"/>
        <w:rPr>
          <w:b/>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BA4B9B">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FD6539">
        <w:rPr>
          <w:b/>
          <w:bCs/>
        </w:rPr>
        <w:t xml:space="preserve"> </w:t>
      </w:r>
      <w:r w:rsidR="005F66C6" w:rsidRPr="005219EC">
        <w:rPr>
          <w:b/>
          <w:bCs/>
        </w:rPr>
        <w:t>в</w:t>
      </w:r>
      <w:r w:rsidRPr="005219EC">
        <w:rPr>
          <w:bCs/>
        </w:rPr>
        <w:t xml:space="preserve">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r w:rsidR="00E551E9">
        <w:rPr>
          <w:rFonts w:eastAsia="Calibri"/>
          <w:b/>
          <w:lang w:eastAsia="ru-RU"/>
        </w:rPr>
        <w:t>Николаевский сельсовет</w:t>
      </w:r>
      <w:r w:rsidR="00BA4B9B" w:rsidRPr="006D0419">
        <w:rPr>
          <w:rFonts w:eastAsia="Calibri"/>
          <w:b/>
          <w:lang w:eastAsia="ru-RU"/>
        </w:rPr>
        <w:t xml:space="preserve"> муниципального района Кармаскалинский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A4B9B" w:rsidRPr="00BA4B9B">
        <w:rPr>
          <w:bCs/>
        </w:rPr>
        <w:t xml:space="preserve">сельском поселении </w:t>
      </w:r>
      <w:r w:rsidR="00E551E9">
        <w:rPr>
          <w:rFonts w:eastAsia="Calibri"/>
          <w:lang w:eastAsia="ru-RU"/>
        </w:rPr>
        <w:t>Николаевский сельсовет</w:t>
      </w:r>
      <w:r w:rsidR="00BA4B9B" w:rsidRPr="00BA4B9B">
        <w:rPr>
          <w:rFonts w:eastAsia="Calibri"/>
          <w:lang w:eastAsia="ru-RU"/>
        </w:rPr>
        <w:t xml:space="preserve"> муниципального района Кармаскалинский район Республики Башкортостан</w:t>
      </w:r>
      <w:r w:rsidR="00BA4B9B"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lastRenderedPageBreak/>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lastRenderedPageBreak/>
        <w:t xml:space="preserve">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 xml:space="preserve">ннулирование адреса объекта адресации в случае прекращения существования объекта адресации осуществляется после снятия объекта </w:t>
      </w:r>
      <w:r w:rsidR="00F56FC5" w:rsidRPr="00F56FC5">
        <w:lastRenderedPageBreak/>
        <w:t>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B130E">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9B130E">
        <w:t xml:space="preserve">сельского поселения </w:t>
      </w:r>
      <w:r w:rsidR="00E551E9">
        <w:t>Николаевский сельсовет</w:t>
      </w:r>
      <w:r w:rsidR="009B130E">
        <w:t xml:space="preserve"> муниципального района Кармаскалинский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FD6539">
      <w:pPr>
        <w:autoSpaceDE w:val="0"/>
        <w:autoSpaceDN w:val="0"/>
        <w:adjustRightInd w:val="0"/>
        <w:spacing w:after="0" w:line="240" w:lineRule="auto"/>
        <w:ind w:firstLine="709"/>
        <w:jc w:val="both"/>
      </w:pPr>
      <w:r w:rsidRPr="00133E22">
        <w:t xml:space="preserve">о месте нахождения и графике работы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 xml:space="preserve">сельского поселения </w:t>
      </w:r>
      <w:r w:rsidR="00E551E9">
        <w:t>Николаевский сельсовет</w:t>
      </w:r>
      <w:r w:rsidR="009B130E" w:rsidRPr="00E36405">
        <w:t xml:space="preserve"> </w:t>
      </w:r>
      <w:r w:rsidR="009B130E">
        <w:t>м</w:t>
      </w:r>
      <w:r w:rsidR="009B130E" w:rsidRPr="00E36405">
        <w:t>униципального района Кармаскалинский район Республики Башк</w:t>
      </w:r>
      <w:r w:rsidR="009B130E">
        <w:t>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FD6539">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письменно, в том числе посредством электронной почты, </w:t>
      </w:r>
      <w:r w:rsidRPr="00133E22">
        <w:rPr>
          <w:color w:val="000000"/>
        </w:rPr>
        <w:lastRenderedPageBreak/>
        <w:t>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FD6539"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ного органа)</w:t>
      </w:r>
      <w:r w:rsidR="00E551E9" w:rsidRPr="00E551E9">
        <w:t xml:space="preserve"> </w:t>
      </w:r>
      <w:hyperlink r:id="rId20" w:history="1">
        <w:r w:rsidR="00E551E9" w:rsidRPr="008D09A0">
          <w:rPr>
            <w:rStyle w:val="a5"/>
          </w:rPr>
          <w:t>http://nikolaevosp.ru</w:t>
        </w:r>
      </w:hyperlink>
      <w:r w:rsidR="00FD6539">
        <w:rPr>
          <w:rFonts w:eastAsia="Times New Roman"/>
          <w:lang w:eastAsia="ru-RU"/>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9B130E" w:rsidRPr="0038603A" w:rsidRDefault="000578E8" w:rsidP="00FD6539">
      <w:pPr>
        <w:autoSpaceDE w:val="0"/>
        <w:autoSpaceDN w:val="0"/>
        <w:adjustRightInd w:val="0"/>
        <w:spacing w:after="0" w:line="240" w:lineRule="auto"/>
        <w:ind w:firstLine="709"/>
        <w:jc w:val="both"/>
        <w:rPr>
          <w:rFonts w:eastAsia="Calibri"/>
          <w:vertAlign w:val="superscript"/>
        </w:rPr>
      </w:pPr>
      <w:r w:rsidRPr="005219EC">
        <w:rPr>
          <w:rFonts w:eastAsia="Calibri"/>
        </w:rPr>
        <w:t xml:space="preserve">2.2. </w:t>
      </w:r>
      <w:r w:rsidR="00274FEC" w:rsidRPr="005219EC">
        <w:rPr>
          <w:rFonts w:eastAsia="Calibri"/>
        </w:rPr>
        <w:t xml:space="preserve">Муниципальная услуга предоставляется </w:t>
      </w:r>
      <w:r w:rsidR="009B130E" w:rsidRPr="0038603A">
        <w:rPr>
          <w:rFonts w:eastAsia="Calibri"/>
        </w:rPr>
        <w:t xml:space="preserve">Администрацией </w:t>
      </w:r>
      <w:r w:rsidR="009B130E" w:rsidRPr="00E36405">
        <w:t xml:space="preserve">сельского поселения </w:t>
      </w:r>
      <w:r w:rsidR="00E551E9">
        <w:t>Николаевский сельсовет</w:t>
      </w:r>
      <w:r w:rsidR="009B130E" w:rsidRPr="00E36405">
        <w:t xml:space="preserve"> </w:t>
      </w:r>
      <w:r w:rsidR="009B130E">
        <w:t>м</w:t>
      </w:r>
      <w:r w:rsidR="009B130E" w:rsidRPr="00E36405">
        <w:t>униципального района Кармаскалинский район Республики Башк</w:t>
      </w:r>
      <w:r w:rsidR="009B130E">
        <w:t>ортостан</w:t>
      </w:r>
      <w:r w:rsidR="009B130E" w:rsidRPr="0038603A">
        <w:rPr>
          <w:rFonts w:eastAsia="Calibri"/>
        </w:rPr>
        <w:t xml:space="preserve"> </w:t>
      </w:r>
      <w:r w:rsidR="009B130E" w:rsidRPr="00E551E9">
        <w:rPr>
          <w:rFonts w:eastAsia="Calibri"/>
        </w:rPr>
        <w:t>в лице главы сельского поселения.</w:t>
      </w:r>
    </w:p>
    <w:p w:rsidR="007C4681" w:rsidRPr="005219EC" w:rsidRDefault="00E42DC8" w:rsidP="00FD6539">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9B130E">
      <w:pPr>
        <w:autoSpaceDE w:val="0"/>
        <w:autoSpaceDN w:val="0"/>
        <w:adjustRightInd w:val="0"/>
        <w:ind w:firstLine="709"/>
        <w:jc w:val="both"/>
      </w:pPr>
      <w:r w:rsidRPr="005219EC">
        <w:t xml:space="preserve">постановление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 xml:space="preserve">сельского поселения </w:t>
      </w:r>
      <w:r w:rsidR="00E551E9">
        <w:t>Николаевский сельсовет</w:t>
      </w:r>
      <w:r w:rsidR="009B130E" w:rsidRPr="00E36405">
        <w:t xml:space="preserve"> </w:t>
      </w:r>
      <w:r w:rsidR="009B130E">
        <w:t>м</w:t>
      </w:r>
      <w:r w:rsidR="009B130E" w:rsidRPr="00E36405">
        <w:t>униципального района Кармаскалинский район Республики Башк</w:t>
      </w:r>
      <w:r w:rsidR="009B130E">
        <w:t>ортостан</w:t>
      </w:r>
      <w:r w:rsidR="009B130E" w:rsidRPr="0038603A">
        <w:rPr>
          <w:rFonts w:eastAsia="Calibri"/>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w:t>
      </w:r>
      <w:r w:rsidR="00DF3AF3" w:rsidRPr="005219EC">
        <w:lastRenderedPageBreak/>
        <w:t>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551E9" w:rsidRPr="005219EC" w:rsidRDefault="00E551E9"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w:t>
      </w:r>
      <w:r w:rsidRPr="005219EC">
        <w:rPr>
          <w:b/>
          <w:bCs/>
        </w:rPr>
        <w:lastRenderedPageBreak/>
        <w:t>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w:t>
      </w:r>
      <w:r w:rsidRPr="004A1D91">
        <w:lastRenderedPageBreak/>
        <w:t>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lastRenderedPageBreak/>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EC085D">
        <w:t>советующей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 xml:space="preserve">Выписка из Единого государственного реестра недвижимости об объекте недвижимости, который снят с государственного кадастрового </w:t>
      </w:r>
      <w:r w:rsidR="00593D14" w:rsidRPr="00593D14">
        <w:lastRenderedPageBreak/>
        <w:t>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предусмотренной частью 1.1 статьи </w:t>
      </w:r>
      <w:r w:rsidRPr="005219EC">
        <w:rPr>
          <w:rFonts w:ascii="Times New Roman" w:eastAsiaTheme="minorHAnsi" w:hAnsi="Times New Roman" w:cs="Times New Roman"/>
          <w:sz w:val="28"/>
          <w:szCs w:val="28"/>
          <w:lang w:eastAsia="en-US"/>
        </w:rPr>
        <w:lastRenderedPageBreak/>
        <w:t>16</w:t>
      </w:r>
      <w:r w:rsidR="00E551E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Федерального закона</w:t>
      </w:r>
      <w:r w:rsidR="00E551E9">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w:t>
      </w:r>
      <w:r w:rsidRPr="005219EC">
        <w:lastRenderedPageBreak/>
        <w:t>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lastRenderedPageBreak/>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w:t>
      </w:r>
      <w:r w:rsidR="00E551E9">
        <w:t xml:space="preserve"> </w:t>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lastRenderedPageBreak/>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5219EC">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r w:rsidR="00E97FBC" w:rsidRPr="005219EC">
        <w:t>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lastRenderedPageBreak/>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w:t>
      </w:r>
      <w:r w:rsidR="00282420" w:rsidRPr="005219EC">
        <w:lastRenderedPageBreak/>
        <w:t>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r w:rsidR="00E97FBC" w:rsidRPr="005219EC">
        <w:t>центра,</w:t>
      </w:r>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lastRenderedPageBreak/>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 xml:space="preserve">в Администрацию – на решение и (или) действия (бездействие) должностного лица, руководителя структурного подразделения </w:t>
      </w:r>
      <w:r w:rsidRPr="00535269">
        <w:rPr>
          <w:bCs/>
        </w:rPr>
        <w:lastRenderedPageBreak/>
        <w:t>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535269">
        <w:lastRenderedPageBreak/>
        <w:t>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407DB0"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407DB0"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lastRenderedPageBreak/>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w:t>
      </w:r>
      <w:r w:rsidRPr="00535269">
        <w:lastRenderedPageBreak/>
        <w:t xml:space="preserve">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w:t>
      </w:r>
      <w:r w:rsidRPr="00535269">
        <w:lastRenderedPageBreak/>
        <w:t xml:space="preserve">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535269">
        <w:lastRenderedPageBreak/>
        <w:t>(Уполномоченного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E551E9" w:rsidRDefault="00E551E9"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E551E9" w:rsidRDefault="002E0FD1" w:rsidP="00036990">
      <w:pPr>
        <w:widowControl w:val="0"/>
        <w:tabs>
          <w:tab w:val="left" w:pos="567"/>
        </w:tabs>
        <w:spacing w:after="0" w:line="240" w:lineRule="auto"/>
        <w:ind w:firstLine="567"/>
        <w:contextualSpacing/>
        <w:jc w:val="center"/>
        <w:rPr>
          <w:sz w:val="24"/>
          <w:szCs w:val="24"/>
        </w:rPr>
      </w:pPr>
      <w:r>
        <w:tab/>
      </w:r>
      <w:r>
        <w:tab/>
      </w:r>
      <w:r>
        <w:tab/>
      </w:r>
      <w:r>
        <w:tab/>
      </w:r>
      <w:r>
        <w:tab/>
      </w:r>
      <w:r>
        <w:tab/>
      </w:r>
      <w:r>
        <w:tab/>
      </w:r>
      <w:r w:rsidR="00A04DD0" w:rsidRPr="00E551E9">
        <w:rPr>
          <w:sz w:val="24"/>
          <w:szCs w:val="24"/>
        </w:rPr>
        <w:t xml:space="preserve">                         </w:t>
      </w:r>
      <w:r w:rsidR="00036990" w:rsidRPr="00E551E9">
        <w:rPr>
          <w:sz w:val="24"/>
          <w:szCs w:val="24"/>
        </w:rPr>
        <w:t xml:space="preserve">Приложение № </w:t>
      </w:r>
      <w:r w:rsidR="00A04DD0" w:rsidRPr="00E551E9">
        <w:rPr>
          <w:sz w:val="24"/>
          <w:szCs w:val="24"/>
        </w:rPr>
        <w:t>2</w:t>
      </w:r>
    </w:p>
    <w:p w:rsidR="00114EE4" w:rsidRPr="00E551E9" w:rsidRDefault="00036990" w:rsidP="002E0FD1">
      <w:pPr>
        <w:widowControl w:val="0"/>
        <w:tabs>
          <w:tab w:val="left" w:pos="567"/>
        </w:tabs>
        <w:spacing w:after="0" w:line="240" w:lineRule="auto"/>
        <w:ind w:firstLine="567"/>
        <w:contextualSpacing/>
        <w:jc w:val="center"/>
        <w:rPr>
          <w:sz w:val="24"/>
          <w:szCs w:val="24"/>
        </w:rPr>
      </w:pPr>
      <w:r w:rsidRPr="00E551E9">
        <w:rPr>
          <w:sz w:val="24"/>
          <w:szCs w:val="24"/>
        </w:rPr>
        <w:tab/>
      </w:r>
      <w:r w:rsidRPr="00E551E9">
        <w:rPr>
          <w:sz w:val="24"/>
          <w:szCs w:val="24"/>
        </w:rPr>
        <w:tab/>
      </w:r>
      <w:r w:rsidRPr="00E551E9">
        <w:rPr>
          <w:sz w:val="24"/>
          <w:szCs w:val="24"/>
        </w:rPr>
        <w:tab/>
      </w:r>
      <w:r w:rsidRPr="00E551E9">
        <w:rPr>
          <w:sz w:val="24"/>
          <w:szCs w:val="24"/>
        </w:rPr>
        <w:tab/>
      </w:r>
      <w:r w:rsidRPr="00E551E9">
        <w:rPr>
          <w:sz w:val="24"/>
          <w:szCs w:val="24"/>
        </w:rPr>
        <w:tab/>
      </w:r>
      <w:r w:rsidRPr="00E551E9">
        <w:rPr>
          <w:sz w:val="24"/>
          <w:szCs w:val="24"/>
        </w:rPr>
        <w:tab/>
      </w:r>
      <w:r w:rsidRPr="00E551E9">
        <w:rPr>
          <w:sz w:val="24"/>
          <w:szCs w:val="24"/>
        </w:rPr>
        <w:tab/>
      </w:r>
      <w:r w:rsidR="00114EE4" w:rsidRPr="00E551E9">
        <w:rPr>
          <w:sz w:val="24"/>
          <w:szCs w:val="24"/>
        </w:rPr>
        <w:t>к Административному регламенту</w:t>
      </w:r>
    </w:p>
    <w:p w:rsidR="002E0FD1" w:rsidRPr="00E551E9" w:rsidRDefault="00114EE4" w:rsidP="002E0FD1">
      <w:pPr>
        <w:widowControl w:val="0"/>
        <w:autoSpaceDE w:val="0"/>
        <w:autoSpaceDN w:val="0"/>
        <w:adjustRightInd w:val="0"/>
        <w:spacing w:after="0" w:line="240" w:lineRule="auto"/>
        <w:ind w:left="5308"/>
        <w:rPr>
          <w:bCs/>
          <w:sz w:val="24"/>
          <w:szCs w:val="24"/>
        </w:rPr>
      </w:pPr>
      <w:r w:rsidRPr="00E551E9">
        <w:rPr>
          <w:bCs/>
          <w:sz w:val="24"/>
          <w:szCs w:val="24"/>
        </w:rPr>
        <w:t>предоставления муниципальной услуги</w:t>
      </w:r>
      <w:r w:rsidR="002E0FD1" w:rsidRPr="00E551E9">
        <w:rPr>
          <w:bCs/>
          <w:sz w:val="24"/>
          <w:szCs w:val="24"/>
        </w:rPr>
        <w:t xml:space="preserve"> </w:t>
      </w:r>
      <w:r w:rsidR="009C6C39" w:rsidRPr="00E551E9">
        <w:rPr>
          <w:bCs/>
          <w:sz w:val="24"/>
          <w:szCs w:val="24"/>
        </w:rPr>
        <w:t>«</w:t>
      </w:r>
      <w:r w:rsidR="002E0FD1" w:rsidRPr="00E551E9">
        <w:rPr>
          <w:sz w:val="24"/>
          <w:szCs w:val="24"/>
        </w:rPr>
        <w:t xml:space="preserve">Присвоение и аннулирование </w:t>
      </w:r>
      <w:r w:rsidR="00B5315E" w:rsidRPr="00E551E9">
        <w:rPr>
          <w:sz w:val="24"/>
          <w:szCs w:val="24"/>
        </w:rPr>
        <w:t>адресов</w:t>
      </w:r>
      <w:r w:rsidR="007E4907" w:rsidRPr="00E551E9">
        <w:rPr>
          <w:sz w:val="24"/>
          <w:szCs w:val="24"/>
        </w:rPr>
        <w:t xml:space="preserve">» </w:t>
      </w:r>
    </w:p>
    <w:p w:rsidR="00E97FBC" w:rsidRPr="00E551E9" w:rsidRDefault="00114EE4" w:rsidP="00E97FBC">
      <w:pPr>
        <w:autoSpaceDE w:val="0"/>
        <w:autoSpaceDN w:val="0"/>
        <w:adjustRightInd w:val="0"/>
        <w:spacing w:after="0" w:line="240" w:lineRule="auto"/>
        <w:ind w:left="5245"/>
        <w:jc w:val="both"/>
        <w:rPr>
          <w:rFonts w:eastAsia="Calibri"/>
          <w:sz w:val="24"/>
          <w:szCs w:val="24"/>
          <w:highlight w:val="yellow"/>
        </w:rPr>
      </w:pPr>
      <w:r w:rsidRPr="00E551E9">
        <w:rPr>
          <w:bCs/>
          <w:sz w:val="24"/>
          <w:szCs w:val="24"/>
        </w:rPr>
        <w:t xml:space="preserve">в </w:t>
      </w:r>
      <w:r w:rsidR="00E97FBC" w:rsidRPr="00E551E9">
        <w:rPr>
          <w:rFonts w:eastAsia="Calibri"/>
          <w:sz w:val="24"/>
          <w:szCs w:val="24"/>
          <w:highlight w:val="yellow"/>
        </w:rPr>
        <w:t xml:space="preserve">Администрации СП </w:t>
      </w:r>
      <w:r w:rsidR="00E551E9" w:rsidRPr="00E551E9">
        <w:rPr>
          <w:rFonts w:eastAsia="Calibri"/>
          <w:sz w:val="24"/>
          <w:szCs w:val="24"/>
          <w:highlight w:val="yellow"/>
        </w:rPr>
        <w:t>Николаевский сельсовет</w:t>
      </w:r>
      <w:r w:rsidR="00E97FBC" w:rsidRPr="00E551E9">
        <w:rPr>
          <w:rFonts w:eastAsia="Calibri"/>
          <w:sz w:val="24"/>
          <w:szCs w:val="24"/>
          <w:highlight w:val="yellow"/>
        </w:rPr>
        <w:t xml:space="preserve"> МР Кармаскалинский район </w:t>
      </w:r>
    </w:p>
    <w:p w:rsidR="00E97FBC" w:rsidRPr="00E551E9" w:rsidRDefault="00E97FBC" w:rsidP="00E97FBC">
      <w:pPr>
        <w:autoSpaceDE w:val="0"/>
        <w:autoSpaceDN w:val="0"/>
        <w:adjustRightInd w:val="0"/>
        <w:spacing w:after="0" w:line="240" w:lineRule="auto"/>
        <w:ind w:left="5245"/>
        <w:jc w:val="both"/>
        <w:rPr>
          <w:rFonts w:eastAsia="Calibri"/>
          <w:sz w:val="24"/>
          <w:szCs w:val="24"/>
        </w:rPr>
      </w:pPr>
      <w:r w:rsidRPr="00E551E9">
        <w:rPr>
          <w:rFonts w:eastAsia="Calibri"/>
          <w:sz w:val="24"/>
          <w:szCs w:val="24"/>
          <w:highlight w:val="yellow"/>
        </w:rPr>
        <w:t>Республики Башкортостан</w:t>
      </w:r>
      <w:r w:rsidRPr="00E551E9">
        <w:rPr>
          <w:rFonts w:eastAsia="Calibri"/>
          <w:sz w:val="24"/>
          <w:szCs w:val="24"/>
        </w:rPr>
        <w:t xml:space="preserve"> </w:t>
      </w:r>
    </w:p>
    <w:p w:rsidR="00E97FBC" w:rsidRPr="00B1572E" w:rsidRDefault="00E97FBC" w:rsidP="00E97FBC">
      <w:pPr>
        <w:autoSpaceDE w:val="0"/>
        <w:autoSpaceDN w:val="0"/>
        <w:adjustRightInd w:val="0"/>
        <w:ind w:left="5245"/>
        <w:jc w:val="both"/>
        <w:rPr>
          <w:rFonts w:eastAsia="Calibri"/>
        </w:rPr>
      </w:pPr>
    </w:p>
    <w:p w:rsidR="00114EE4" w:rsidRPr="0012684E" w:rsidRDefault="00114EE4" w:rsidP="00E97FBC">
      <w:pPr>
        <w:widowControl w:val="0"/>
        <w:autoSpaceDE w:val="0"/>
        <w:autoSpaceDN w:val="0"/>
        <w:adjustRightInd w:val="0"/>
        <w:spacing w:after="0" w:line="240" w:lineRule="auto"/>
        <w:ind w:left="4248" w:firstLine="851"/>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150"/>
        <w:gridCol w:w="2207"/>
        <w:gridCol w:w="2213"/>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143"/>
        <w:gridCol w:w="2870"/>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446"/>
        <w:gridCol w:w="4465"/>
        <w:gridCol w:w="1659"/>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lastRenderedPageBreak/>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E551E9" w:rsidRDefault="002E0FD1" w:rsidP="002E0FD1">
      <w:pPr>
        <w:autoSpaceDE w:val="0"/>
        <w:autoSpaceDN w:val="0"/>
        <w:adjustRightInd w:val="0"/>
        <w:spacing w:after="0" w:line="240" w:lineRule="auto"/>
        <w:ind w:left="7369"/>
        <w:jc w:val="both"/>
      </w:pPr>
      <w:r>
        <w:t xml:space="preserve"> </w:t>
      </w: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E551E9" w:rsidRDefault="00E551E9" w:rsidP="002E0FD1">
      <w:pPr>
        <w:autoSpaceDE w:val="0"/>
        <w:autoSpaceDN w:val="0"/>
        <w:adjustRightInd w:val="0"/>
        <w:spacing w:after="0" w:line="240" w:lineRule="auto"/>
        <w:ind w:left="7369"/>
        <w:jc w:val="both"/>
      </w:pPr>
    </w:p>
    <w:p w:rsidR="00B963CA" w:rsidRPr="00E551E9" w:rsidRDefault="002E0FD1" w:rsidP="002E0FD1">
      <w:pPr>
        <w:autoSpaceDE w:val="0"/>
        <w:autoSpaceDN w:val="0"/>
        <w:adjustRightInd w:val="0"/>
        <w:spacing w:after="0" w:line="240" w:lineRule="auto"/>
        <w:ind w:left="7369"/>
        <w:jc w:val="both"/>
        <w:rPr>
          <w:sz w:val="24"/>
          <w:szCs w:val="24"/>
        </w:rPr>
      </w:pPr>
      <w:r w:rsidRPr="00E551E9">
        <w:rPr>
          <w:sz w:val="24"/>
          <w:szCs w:val="24"/>
        </w:rPr>
        <w:lastRenderedPageBreak/>
        <w:t xml:space="preserve"> </w:t>
      </w:r>
      <w:r w:rsidR="0097122E" w:rsidRPr="00E551E9">
        <w:rPr>
          <w:sz w:val="24"/>
          <w:szCs w:val="24"/>
        </w:rPr>
        <w:t xml:space="preserve">Приложение № </w:t>
      </w:r>
      <w:r w:rsidR="00A04DD0" w:rsidRPr="00E551E9">
        <w:rPr>
          <w:sz w:val="24"/>
          <w:szCs w:val="24"/>
        </w:rPr>
        <w:t>3</w:t>
      </w:r>
    </w:p>
    <w:p w:rsidR="00B963CA" w:rsidRPr="00E551E9" w:rsidRDefault="00B963CA" w:rsidP="00B963CA">
      <w:pPr>
        <w:autoSpaceDE w:val="0"/>
        <w:autoSpaceDN w:val="0"/>
        <w:adjustRightInd w:val="0"/>
        <w:spacing w:after="0" w:line="240" w:lineRule="auto"/>
        <w:ind w:left="5245"/>
        <w:jc w:val="both"/>
        <w:rPr>
          <w:sz w:val="24"/>
          <w:szCs w:val="24"/>
        </w:rPr>
      </w:pPr>
      <w:r w:rsidRPr="00E551E9">
        <w:rPr>
          <w:sz w:val="24"/>
          <w:szCs w:val="24"/>
        </w:rPr>
        <w:t>к административному регламенту предоставления муниципальной услуги «</w:t>
      </w:r>
      <w:r w:rsidR="00182FC6" w:rsidRPr="00E551E9">
        <w:rPr>
          <w:sz w:val="24"/>
          <w:szCs w:val="24"/>
        </w:rPr>
        <w:t>Присвоение</w:t>
      </w:r>
      <w:r w:rsidR="00453193" w:rsidRPr="00E551E9">
        <w:rPr>
          <w:sz w:val="24"/>
          <w:szCs w:val="24"/>
        </w:rPr>
        <w:t xml:space="preserve"> </w:t>
      </w:r>
      <w:r w:rsidR="00B5315E" w:rsidRPr="00E551E9">
        <w:rPr>
          <w:sz w:val="24"/>
          <w:szCs w:val="24"/>
        </w:rPr>
        <w:t>и аннулирование</w:t>
      </w:r>
      <w:r w:rsidR="00182FC6" w:rsidRPr="00E551E9">
        <w:rPr>
          <w:sz w:val="24"/>
          <w:szCs w:val="24"/>
        </w:rPr>
        <w:t xml:space="preserve"> адрес</w:t>
      </w:r>
      <w:r w:rsidR="00B5315E" w:rsidRPr="00E551E9">
        <w:rPr>
          <w:sz w:val="24"/>
          <w:szCs w:val="24"/>
        </w:rPr>
        <w:t>ов</w:t>
      </w:r>
      <w:r w:rsidR="00453193" w:rsidRPr="00E551E9">
        <w:rPr>
          <w:sz w:val="24"/>
          <w:szCs w:val="24"/>
        </w:rPr>
        <w:t xml:space="preserve"> объектов адресации</w:t>
      </w:r>
      <w:r w:rsidRPr="00E551E9">
        <w:rPr>
          <w:sz w:val="24"/>
          <w:szCs w:val="24"/>
        </w:rPr>
        <w:t>»</w:t>
      </w:r>
    </w:p>
    <w:p w:rsidR="00B963CA" w:rsidRPr="00E551E9"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E97FBC" w:rsidRPr="00B1572E" w:rsidRDefault="00B963CA" w:rsidP="00E97FBC">
      <w:pPr>
        <w:autoSpaceDE w:val="0"/>
        <w:autoSpaceDN w:val="0"/>
        <w:adjustRightInd w:val="0"/>
        <w:spacing w:after="0" w:line="240" w:lineRule="auto"/>
        <w:ind w:left="5245"/>
        <w:jc w:val="both"/>
        <w:rPr>
          <w:rFonts w:eastAsia="Calibri"/>
          <w:highlight w:val="yellow"/>
        </w:rPr>
      </w:pPr>
      <w:r>
        <w:t xml:space="preserve">В </w:t>
      </w:r>
      <w:r w:rsidR="00E97FBC" w:rsidRPr="00B1572E">
        <w:rPr>
          <w:rFonts w:eastAsia="Calibri"/>
          <w:highlight w:val="yellow"/>
        </w:rPr>
        <w:t xml:space="preserve">Администрацию СП </w:t>
      </w:r>
      <w:r w:rsidR="00E551E9">
        <w:rPr>
          <w:rFonts w:eastAsia="Calibri"/>
          <w:highlight w:val="yellow"/>
        </w:rPr>
        <w:t>Николаевский сельсовет</w:t>
      </w:r>
      <w:r w:rsidR="00E97FBC" w:rsidRPr="00B1572E">
        <w:rPr>
          <w:rFonts w:eastAsia="Calibri"/>
          <w:highlight w:val="yellow"/>
        </w:rPr>
        <w:t xml:space="preserve"> МР Кармаскалинский район </w:t>
      </w:r>
    </w:p>
    <w:p w:rsidR="00E97FBC" w:rsidRPr="00B1572E" w:rsidRDefault="00E97FBC" w:rsidP="00E97FBC">
      <w:pPr>
        <w:autoSpaceDE w:val="0"/>
        <w:autoSpaceDN w:val="0"/>
        <w:adjustRightInd w:val="0"/>
        <w:spacing w:after="0" w:line="240" w:lineRule="auto"/>
        <w:ind w:left="5245"/>
        <w:jc w:val="both"/>
        <w:rPr>
          <w:rFonts w:eastAsia="Calibri"/>
        </w:rPr>
      </w:pPr>
      <w:r w:rsidRPr="00B1572E">
        <w:rPr>
          <w:rFonts w:eastAsia="Calibri"/>
          <w:highlight w:val="yellow"/>
        </w:rPr>
        <w:t>Республики Башкортостан</w:t>
      </w:r>
      <w:r w:rsidRPr="00B1572E">
        <w:rPr>
          <w:rFonts w:eastAsia="Calibri"/>
        </w:rPr>
        <w:t xml:space="preserve"> </w:t>
      </w: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E97FBC" w:rsidRPr="00B1572E" w:rsidRDefault="00B963CA" w:rsidP="00E97FBC">
      <w:pPr>
        <w:autoSpaceDE w:val="0"/>
        <w:autoSpaceDN w:val="0"/>
        <w:adjustRightInd w:val="0"/>
        <w:spacing w:after="0" w:line="240" w:lineRule="auto"/>
        <w:ind w:left="5245"/>
        <w:jc w:val="both"/>
        <w:rPr>
          <w:rFonts w:eastAsia="Calibri"/>
          <w:highlight w:val="yellow"/>
        </w:rPr>
      </w:pPr>
      <w:r>
        <w:t xml:space="preserve">В </w:t>
      </w:r>
      <w:r w:rsidR="00E97FBC" w:rsidRPr="00B1572E">
        <w:rPr>
          <w:rFonts w:eastAsia="Calibri"/>
          <w:highlight w:val="yellow"/>
        </w:rPr>
        <w:t xml:space="preserve">Администрацию СП </w:t>
      </w:r>
      <w:r w:rsidR="00E551E9">
        <w:rPr>
          <w:rFonts w:eastAsia="Calibri"/>
          <w:highlight w:val="yellow"/>
        </w:rPr>
        <w:t>Николаевский сельсовет</w:t>
      </w:r>
      <w:r w:rsidR="00E97FBC" w:rsidRPr="00B1572E">
        <w:rPr>
          <w:rFonts w:eastAsia="Calibri"/>
          <w:highlight w:val="yellow"/>
        </w:rPr>
        <w:t xml:space="preserve"> МР Кармаскалинский район </w:t>
      </w:r>
    </w:p>
    <w:p w:rsidR="00E97FBC" w:rsidRPr="00B1572E" w:rsidRDefault="00E97FBC" w:rsidP="00E97FBC">
      <w:pPr>
        <w:autoSpaceDE w:val="0"/>
        <w:autoSpaceDN w:val="0"/>
        <w:adjustRightInd w:val="0"/>
        <w:spacing w:after="0" w:line="240" w:lineRule="auto"/>
        <w:ind w:left="5245"/>
        <w:jc w:val="both"/>
        <w:rPr>
          <w:rFonts w:eastAsia="Calibri"/>
        </w:rPr>
      </w:pPr>
      <w:r w:rsidRPr="00B1572E">
        <w:rPr>
          <w:rFonts w:eastAsia="Calibri"/>
          <w:highlight w:val="yellow"/>
        </w:rPr>
        <w:t>Республики Башкортостан</w:t>
      </w:r>
      <w:r w:rsidRPr="00B1572E">
        <w:rPr>
          <w:rFonts w:eastAsia="Calibri"/>
        </w:rPr>
        <w:t xml:space="preserve"> </w:t>
      </w: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551E9">
          <w:headerReference w:type="default" r:id="rId37"/>
          <w:pgSz w:w="11905" w:h="16838"/>
          <w:pgMar w:top="1134" w:right="850" w:bottom="1134" w:left="1701"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E551E9" w:rsidRDefault="00195379" w:rsidP="00195379">
      <w:pPr>
        <w:widowControl w:val="0"/>
        <w:tabs>
          <w:tab w:val="left" w:pos="567"/>
        </w:tabs>
        <w:spacing w:after="0" w:line="240" w:lineRule="auto"/>
        <w:ind w:left="9781"/>
        <w:contextualSpacing/>
        <w:rPr>
          <w:rFonts w:eastAsia="Calibri"/>
          <w:sz w:val="24"/>
          <w:szCs w:val="24"/>
        </w:rPr>
      </w:pPr>
      <w:r w:rsidRPr="00E551E9">
        <w:rPr>
          <w:rFonts w:eastAsia="Calibri"/>
          <w:sz w:val="24"/>
          <w:szCs w:val="24"/>
        </w:rPr>
        <w:t xml:space="preserve">Приложение № </w:t>
      </w:r>
      <w:r w:rsidR="00A04DD0" w:rsidRPr="00E551E9">
        <w:rPr>
          <w:rFonts w:eastAsia="Calibri"/>
          <w:sz w:val="24"/>
          <w:szCs w:val="24"/>
        </w:rPr>
        <w:t>4</w:t>
      </w:r>
    </w:p>
    <w:p w:rsidR="00195379" w:rsidRPr="00E551E9" w:rsidRDefault="00195379" w:rsidP="00195379">
      <w:pPr>
        <w:widowControl w:val="0"/>
        <w:tabs>
          <w:tab w:val="left" w:pos="567"/>
        </w:tabs>
        <w:spacing w:after="0" w:line="240" w:lineRule="auto"/>
        <w:ind w:left="9781"/>
        <w:contextualSpacing/>
        <w:rPr>
          <w:rFonts w:eastAsia="Calibri"/>
          <w:sz w:val="24"/>
          <w:szCs w:val="24"/>
        </w:rPr>
      </w:pPr>
      <w:r w:rsidRPr="00E551E9">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3"/>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w:t>
            </w:r>
            <w:r w:rsidRPr="00EC2EE0">
              <w:rPr>
                <w:sz w:val="24"/>
                <w:szCs w:val="24"/>
              </w:rPr>
              <w:lastRenderedPageBreak/>
              <w:t xml:space="preserve">«Дело»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w:t>
            </w:r>
            <w:r w:rsidRPr="000D5C3D">
              <w:rPr>
                <w:sz w:val="24"/>
                <w:szCs w:val="24"/>
              </w:rPr>
              <w:lastRenderedPageBreak/>
              <w:t>(Уполномоченного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65E01">
              <w:rPr>
                <w:sz w:val="24"/>
                <w:szCs w:val="24"/>
              </w:rPr>
              <w:lastRenderedPageBreak/>
              <w:t>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w:t>
            </w:r>
            <w:r w:rsidRPr="00265E01">
              <w:rPr>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муниципальной </w:t>
            </w:r>
            <w:r w:rsidRPr="0021763A">
              <w:rPr>
                <w:sz w:val="24"/>
                <w:szCs w:val="24"/>
              </w:rPr>
              <w:lastRenderedPageBreak/>
              <w:t>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w:t>
            </w:r>
            <w:r w:rsidRPr="007E69C0">
              <w:rPr>
                <w:bCs/>
                <w:sz w:val="24"/>
                <w:szCs w:val="24"/>
              </w:rPr>
              <w:lastRenderedPageBreak/>
              <w:t>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w:t>
            </w:r>
            <w:r w:rsidRPr="007E69C0">
              <w:rPr>
                <w:sz w:val="24"/>
                <w:szCs w:val="24"/>
              </w:rPr>
              <w:lastRenderedPageBreak/>
              <w:t>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w:t>
            </w:r>
            <w:r w:rsidRPr="008975F0">
              <w:rPr>
                <w:sz w:val="24"/>
                <w:szCs w:val="24"/>
              </w:rPr>
              <w:lastRenderedPageBreak/>
              <w:t>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B0" w:rsidRDefault="00407DB0" w:rsidP="007753F7">
      <w:pPr>
        <w:spacing w:after="0" w:line="240" w:lineRule="auto"/>
      </w:pPr>
      <w:r>
        <w:separator/>
      </w:r>
    </w:p>
  </w:endnote>
  <w:endnote w:type="continuationSeparator" w:id="0">
    <w:p w:rsidR="00407DB0" w:rsidRDefault="00407DB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B0" w:rsidRDefault="00407DB0" w:rsidP="007753F7">
      <w:pPr>
        <w:spacing w:after="0" w:line="240" w:lineRule="auto"/>
      </w:pPr>
      <w:r>
        <w:separator/>
      </w:r>
    </w:p>
  </w:footnote>
  <w:footnote w:type="continuationSeparator" w:id="0">
    <w:p w:rsidR="00407DB0" w:rsidRDefault="00407DB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A4B9B" w:rsidRDefault="00BA4B9B">
        <w:pPr>
          <w:pStyle w:val="af2"/>
          <w:jc w:val="center"/>
        </w:pPr>
        <w:r>
          <w:fldChar w:fldCharType="begin"/>
        </w:r>
        <w:r>
          <w:instrText>PAGE   \* MERGEFORMAT</w:instrText>
        </w:r>
        <w:r>
          <w:fldChar w:fldCharType="separate"/>
        </w:r>
        <w:r w:rsidR="00DB16AB" w:rsidRPr="00DB16AB">
          <w:rPr>
            <w:noProof/>
            <w:lang w:val="ru-RU"/>
          </w:rPr>
          <w:t>61</w:t>
        </w:r>
        <w:r>
          <w:fldChar w:fldCharType="end"/>
        </w:r>
      </w:p>
    </w:sdtContent>
  </w:sdt>
  <w:p w:rsidR="00BA4B9B" w:rsidRDefault="00BA4B9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252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33C5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D6E55"/>
    <w:rsid w:val="003E61A0"/>
    <w:rsid w:val="003F0D67"/>
    <w:rsid w:val="003F4EF3"/>
    <w:rsid w:val="003F6A01"/>
    <w:rsid w:val="00404755"/>
    <w:rsid w:val="004072D7"/>
    <w:rsid w:val="00407C21"/>
    <w:rsid w:val="00407DB0"/>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3676"/>
    <w:rsid w:val="00514E23"/>
    <w:rsid w:val="0051788A"/>
    <w:rsid w:val="00520FCE"/>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2951"/>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97C"/>
    <w:rsid w:val="00714E0D"/>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6E89"/>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130E"/>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4B9B"/>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0FC"/>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73A"/>
    <w:rsid w:val="00D65CF0"/>
    <w:rsid w:val="00D71A77"/>
    <w:rsid w:val="00D75366"/>
    <w:rsid w:val="00D76881"/>
    <w:rsid w:val="00D86D26"/>
    <w:rsid w:val="00D9306A"/>
    <w:rsid w:val="00D93128"/>
    <w:rsid w:val="00DA1D40"/>
    <w:rsid w:val="00DA5D63"/>
    <w:rsid w:val="00DB16AB"/>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51E9"/>
    <w:rsid w:val="00E61EA5"/>
    <w:rsid w:val="00E6380C"/>
    <w:rsid w:val="00E63852"/>
    <w:rsid w:val="00E83553"/>
    <w:rsid w:val="00E87804"/>
    <w:rsid w:val="00E97FBC"/>
    <w:rsid w:val="00EA30A5"/>
    <w:rsid w:val="00EA794B"/>
    <w:rsid w:val="00EB48A2"/>
    <w:rsid w:val="00EC085D"/>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539"/>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nikolaevosp.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http://nikolaevosp.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037-3E2A-482A-84FD-6CC68013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18465</Words>
  <Characters>105254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HP</cp:lastModifiedBy>
  <cp:revision>6</cp:revision>
  <cp:lastPrinted>2021-07-23T06:14:00Z</cp:lastPrinted>
  <dcterms:created xsi:type="dcterms:W3CDTF">2021-07-25T20:07:00Z</dcterms:created>
  <dcterms:modified xsi:type="dcterms:W3CDTF">2022-01-19T15:02:00Z</dcterms:modified>
</cp:coreProperties>
</file>