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93" w:rsidRPr="00AF6BF1" w:rsidRDefault="00AF6BF1" w:rsidP="00AF6BF1">
      <w:pPr>
        <w:autoSpaceDE w:val="0"/>
        <w:autoSpaceDN w:val="0"/>
        <w:adjustRightInd w:val="0"/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6BF1">
        <w:rPr>
          <w:rFonts w:ascii="Times New Roman" w:hAnsi="Times New Roman" w:cs="Times New Roman"/>
          <w:b/>
          <w:sz w:val="28"/>
          <w:szCs w:val="28"/>
          <w:lang w:val="be-BY"/>
        </w:rPr>
        <w:t>АДМИНИТСРАЦИЯ СЕЛЬСКОГО ПОСЕЛЕНИЯ НИКОЛАЕВСКИЙ СЕЛЬСОВЕТ МУНИЦИПАЛЬНОГО РАЙОНА КАРМАСКАЛИНСКИЙ РАЙОН РЕСПУБЛИКИ БАКШОРТОСТАН</w:t>
      </w:r>
    </w:p>
    <w:p w:rsidR="00BD071C" w:rsidRDefault="00BD071C" w:rsidP="00D96F93">
      <w:pPr>
        <w:autoSpaceDE w:val="0"/>
        <w:autoSpaceDN w:val="0"/>
        <w:adjustRightInd w:val="0"/>
        <w:spacing w:line="240" w:lineRule="auto"/>
        <w:ind w:right="-58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071C" w:rsidRDefault="00AF6BF1" w:rsidP="00AF6BF1">
      <w:pPr>
        <w:autoSpaceDE w:val="0"/>
        <w:autoSpaceDN w:val="0"/>
        <w:adjustRightInd w:val="0"/>
        <w:spacing w:line="240" w:lineRule="auto"/>
        <w:ind w:right="-58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ПОСТАНОВЛЕНИЕ</w:t>
      </w:r>
    </w:p>
    <w:p w:rsidR="00AF6BF1" w:rsidRDefault="00AF6BF1" w:rsidP="00AF6BF1">
      <w:pPr>
        <w:autoSpaceDE w:val="0"/>
        <w:autoSpaceDN w:val="0"/>
        <w:adjustRightInd w:val="0"/>
        <w:spacing w:line="240" w:lineRule="auto"/>
        <w:ind w:right="-58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от 12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апреля 2018 года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№ 27 </w:t>
      </w:r>
    </w:p>
    <w:p w:rsidR="00BD071C" w:rsidRDefault="00BD071C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BD071C" w:rsidRDefault="00BD071C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Default="002A04A8" w:rsidP="00096DC6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96DC6" w:rsidRPr="00D12458" w:rsidRDefault="00086EC2" w:rsidP="00096DC6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096DC6">
        <w:rPr>
          <w:color w:val="000000"/>
          <w:sz w:val="28"/>
          <w:szCs w:val="28"/>
        </w:rPr>
        <w:t xml:space="preserve">администрации сельского поселения </w:t>
      </w:r>
      <w:r w:rsidR="00BD071C">
        <w:rPr>
          <w:color w:val="000000"/>
          <w:sz w:val="28"/>
          <w:szCs w:val="28"/>
        </w:rPr>
        <w:t>Николаевский</w:t>
      </w:r>
      <w:r w:rsidR="00096DC6">
        <w:rPr>
          <w:color w:val="000000"/>
          <w:sz w:val="28"/>
          <w:szCs w:val="28"/>
        </w:rPr>
        <w:t xml:space="preserve"> сельсовет </w:t>
      </w:r>
      <w:r w:rsidR="00096DC6" w:rsidRPr="00086EC2">
        <w:rPr>
          <w:color w:val="000000"/>
          <w:sz w:val="28"/>
          <w:szCs w:val="28"/>
        </w:rPr>
        <w:t xml:space="preserve"> муниципальн</w:t>
      </w:r>
      <w:r w:rsidR="00096DC6">
        <w:rPr>
          <w:color w:val="000000"/>
          <w:sz w:val="28"/>
          <w:szCs w:val="28"/>
        </w:rPr>
        <w:t>ого</w:t>
      </w:r>
      <w:r w:rsidR="00096DC6" w:rsidRPr="00086EC2">
        <w:rPr>
          <w:color w:val="000000"/>
          <w:sz w:val="28"/>
          <w:szCs w:val="28"/>
        </w:rPr>
        <w:t xml:space="preserve"> район</w:t>
      </w:r>
      <w:r w:rsidR="00096DC6">
        <w:rPr>
          <w:color w:val="000000"/>
          <w:sz w:val="28"/>
          <w:szCs w:val="28"/>
        </w:rPr>
        <w:t>а Кармаскалин</w:t>
      </w:r>
      <w:r w:rsidR="00096DC6" w:rsidRPr="00086EC2">
        <w:rPr>
          <w:color w:val="000000"/>
          <w:sz w:val="28"/>
          <w:szCs w:val="28"/>
        </w:rPr>
        <w:t>ский район</w:t>
      </w:r>
    </w:p>
    <w:p w:rsidR="00096DC6" w:rsidRDefault="00096DC6" w:rsidP="00096DC6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 на 201</w:t>
      </w:r>
      <w:r w:rsidR="00A41D1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A41D18">
        <w:rPr>
          <w:color w:val="000000"/>
          <w:sz w:val="28"/>
          <w:szCs w:val="28"/>
        </w:rPr>
        <w:t>9</w:t>
      </w:r>
      <w:r w:rsidRPr="00086EC2">
        <w:rPr>
          <w:color w:val="000000"/>
          <w:sz w:val="28"/>
          <w:szCs w:val="28"/>
        </w:rPr>
        <w:t xml:space="preserve"> годы</w:t>
      </w:r>
    </w:p>
    <w:p w:rsidR="00BD071C" w:rsidRDefault="00BD071C" w:rsidP="00096DC6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</w:p>
    <w:p w:rsidR="00086EC2" w:rsidRPr="00086EC2" w:rsidRDefault="00086EC2" w:rsidP="00096DC6">
      <w:pPr>
        <w:pStyle w:val="4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 w:rsidR="008E0D01">
        <w:rPr>
          <w:color w:val="000000"/>
          <w:sz w:val="28"/>
          <w:szCs w:val="28"/>
        </w:rPr>
        <w:t xml:space="preserve">сельского поселения </w:t>
      </w:r>
      <w:r w:rsidR="00BD071C">
        <w:rPr>
          <w:color w:val="000000"/>
          <w:sz w:val="28"/>
          <w:szCs w:val="28"/>
        </w:rPr>
        <w:t>Николаевский</w:t>
      </w:r>
      <w:r w:rsidR="008E0D01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муниципального района</w:t>
      </w:r>
      <w:r w:rsidR="008E0D01"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Pr="00086EC2">
        <w:rPr>
          <w:color w:val="000000"/>
          <w:sz w:val="28"/>
          <w:szCs w:val="28"/>
        </w:rPr>
        <w:t xml:space="preserve"> </w:t>
      </w:r>
      <w:r w:rsidRPr="00086EC2">
        <w:rPr>
          <w:rStyle w:val="3pt"/>
          <w:b/>
          <w:sz w:val="28"/>
          <w:szCs w:val="28"/>
        </w:rPr>
        <w:t>поста</w:t>
      </w:r>
      <w:r w:rsidRPr="00086EC2">
        <w:rPr>
          <w:b/>
          <w:color w:val="000000"/>
          <w:sz w:val="28"/>
          <w:szCs w:val="28"/>
        </w:rPr>
        <w:t xml:space="preserve"> н </w:t>
      </w:r>
      <w:proofErr w:type="gramStart"/>
      <w:r w:rsidRPr="00086EC2">
        <w:rPr>
          <w:b/>
          <w:color w:val="000000"/>
          <w:sz w:val="28"/>
          <w:szCs w:val="28"/>
        </w:rPr>
        <w:t>о</w:t>
      </w:r>
      <w:proofErr w:type="gramEnd"/>
      <w:r w:rsidRPr="00086EC2">
        <w:rPr>
          <w:b/>
          <w:color w:val="000000"/>
          <w:sz w:val="28"/>
          <w:szCs w:val="28"/>
        </w:rPr>
        <w:t xml:space="preserve"> в л я е т</w:t>
      </w:r>
      <w:r w:rsidRPr="00086EC2">
        <w:rPr>
          <w:color w:val="000000"/>
          <w:sz w:val="28"/>
          <w:szCs w:val="28"/>
        </w:rPr>
        <w:t>:</w:t>
      </w:r>
    </w:p>
    <w:p w:rsidR="002A04A8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41D18">
        <w:rPr>
          <w:sz w:val="28"/>
          <w:szCs w:val="28"/>
        </w:rPr>
        <w:t xml:space="preserve"> </w:t>
      </w:r>
      <w:r w:rsidRPr="00086EC2">
        <w:rPr>
          <w:color w:val="000000"/>
          <w:sz w:val="28"/>
          <w:szCs w:val="28"/>
        </w:rPr>
        <w:t xml:space="preserve">Утвердить </w:t>
      </w:r>
      <w:r w:rsidR="002A04A8">
        <w:rPr>
          <w:color w:val="000000"/>
          <w:sz w:val="28"/>
          <w:szCs w:val="28"/>
        </w:rPr>
        <w:t xml:space="preserve">прилагаемый </w:t>
      </w:r>
      <w:r w:rsidR="0086580C"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</w:t>
      </w:r>
      <w:proofErr w:type="gramStart"/>
      <w:r w:rsidRPr="00086EC2">
        <w:rPr>
          <w:color w:val="000000"/>
          <w:sz w:val="28"/>
          <w:szCs w:val="28"/>
        </w:rPr>
        <w:t>в</w:t>
      </w:r>
      <w:proofErr w:type="gramEnd"/>
      <w:r w:rsidRPr="00086EC2">
        <w:rPr>
          <w:color w:val="000000"/>
          <w:sz w:val="28"/>
          <w:szCs w:val="28"/>
        </w:rPr>
        <w:t xml:space="preserve"> </w:t>
      </w:r>
      <w:proofErr w:type="gramStart"/>
      <w:r w:rsidR="008E0D01" w:rsidRPr="00086EC2">
        <w:rPr>
          <w:color w:val="000000"/>
          <w:sz w:val="28"/>
          <w:szCs w:val="28"/>
        </w:rPr>
        <w:t>администрация</w:t>
      </w:r>
      <w:proofErr w:type="gramEnd"/>
      <w:r w:rsidR="008E0D01" w:rsidRPr="00086EC2">
        <w:rPr>
          <w:color w:val="000000"/>
          <w:sz w:val="28"/>
          <w:szCs w:val="28"/>
        </w:rPr>
        <w:t xml:space="preserve"> </w:t>
      </w:r>
      <w:r w:rsidR="008E0D01">
        <w:rPr>
          <w:color w:val="000000"/>
          <w:sz w:val="28"/>
          <w:szCs w:val="28"/>
        </w:rPr>
        <w:t xml:space="preserve">сельского поселения </w:t>
      </w:r>
      <w:r w:rsidR="00BD071C">
        <w:rPr>
          <w:color w:val="000000"/>
          <w:sz w:val="28"/>
          <w:szCs w:val="28"/>
        </w:rPr>
        <w:t>Николаевский</w:t>
      </w:r>
      <w:r w:rsidR="008E0D01">
        <w:rPr>
          <w:color w:val="000000"/>
          <w:sz w:val="28"/>
          <w:szCs w:val="28"/>
        </w:rPr>
        <w:t xml:space="preserve"> сельсовет </w:t>
      </w:r>
      <w:r w:rsidR="008E0D01" w:rsidRPr="00086EC2">
        <w:rPr>
          <w:color w:val="000000"/>
          <w:sz w:val="28"/>
          <w:szCs w:val="28"/>
        </w:rPr>
        <w:t>муниципального района</w:t>
      </w:r>
      <w:r w:rsidR="008E0D01"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="008E0D01" w:rsidRPr="00086EC2">
        <w:rPr>
          <w:color w:val="000000"/>
          <w:sz w:val="28"/>
          <w:szCs w:val="28"/>
        </w:rPr>
        <w:t xml:space="preserve"> </w:t>
      </w:r>
      <w:r w:rsidR="00A41D18"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</w:rPr>
        <w:t>-201</w:t>
      </w:r>
      <w:r w:rsidR="00A41D18">
        <w:rPr>
          <w:color w:val="000000"/>
          <w:sz w:val="28"/>
          <w:szCs w:val="28"/>
        </w:rPr>
        <w:t>9</w:t>
      </w:r>
      <w:r w:rsidR="002A04A8">
        <w:rPr>
          <w:color w:val="000000"/>
          <w:sz w:val="28"/>
          <w:szCs w:val="28"/>
        </w:rPr>
        <w:t xml:space="preserve"> годы.</w:t>
      </w:r>
    </w:p>
    <w:p w:rsidR="00086EC2" w:rsidRDefault="008E0D01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86EC2">
        <w:rPr>
          <w:sz w:val="28"/>
          <w:szCs w:val="28"/>
        </w:rPr>
        <w:t>.</w:t>
      </w:r>
      <w:r w:rsidR="00A41D18">
        <w:rPr>
          <w:sz w:val="28"/>
          <w:szCs w:val="28"/>
        </w:rPr>
        <w:t xml:space="preserve"> </w:t>
      </w:r>
      <w:proofErr w:type="gramStart"/>
      <w:r w:rsidR="00086EC2" w:rsidRPr="00086EC2">
        <w:rPr>
          <w:color w:val="000000"/>
          <w:sz w:val="28"/>
          <w:szCs w:val="28"/>
        </w:rPr>
        <w:t>Контроль за</w:t>
      </w:r>
      <w:proofErr w:type="gramEnd"/>
      <w:r w:rsidR="00086EC2" w:rsidRPr="00086EC2">
        <w:rPr>
          <w:color w:val="000000"/>
          <w:sz w:val="28"/>
          <w:szCs w:val="28"/>
        </w:rPr>
        <w:t xml:space="preserve"> исполнением данного постановления возложить </w:t>
      </w:r>
      <w:r w:rsidR="00BD071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управляющего делами  </w:t>
      </w:r>
      <w:r w:rsidRPr="00086EC2">
        <w:rPr>
          <w:color w:val="000000"/>
          <w:sz w:val="28"/>
          <w:szCs w:val="28"/>
        </w:rPr>
        <w:t>администрац</w:t>
      </w:r>
      <w:r>
        <w:rPr>
          <w:color w:val="000000"/>
          <w:sz w:val="28"/>
          <w:szCs w:val="28"/>
        </w:rPr>
        <w:t>ии</w:t>
      </w:r>
      <w:r w:rsidRPr="00086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BD071C">
        <w:rPr>
          <w:color w:val="000000"/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Pr="00086EC2">
        <w:rPr>
          <w:color w:val="000000"/>
          <w:sz w:val="28"/>
          <w:szCs w:val="28"/>
        </w:rPr>
        <w:t xml:space="preserve"> </w:t>
      </w: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BD071C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D071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</w:t>
      </w:r>
      <w:r w:rsidR="008E0D01">
        <w:rPr>
          <w:color w:val="000000"/>
          <w:sz w:val="28"/>
          <w:szCs w:val="28"/>
        </w:rPr>
        <w:t xml:space="preserve">             </w:t>
      </w:r>
      <w:r w:rsidR="00BD071C">
        <w:rPr>
          <w:color w:val="000000"/>
          <w:sz w:val="28"/>
          <w:szCs w:val="28"/>
        </w:rPr>
        <w:t xml:space="preserve"> </w:t>
      </w:r>
      <w:r w:rsidR="008E0D01">
        <w:rPr>
          <w:color w:val="000000"/>
          <w:sz w:val="28"/>
          <w:szCs w:val="28"/>
        </w:rPr>
        <w:t xml:space="preserve">           </w:t>
      </w:r>
      <w:r w:rsidR="00BD071C">
        <w:rPr>
          <w:color w:val="000000"/>
          <w:sz w:val="28"/>
          <w:szCs w:val="28"/>
        </w:rPr>
        <w:t xml:space="preserve">  </w:t>
      </w:r>
      <w:proofErr w:type="spellStart"/>
      <w:r w:rsidR="00BD071C">
        <w:rPr>
          <w:color w:val="000000"/>
          <w:sz w:val="28"/>
          <w:szCs w:val="28"/>
        </w:rPr>
        <w:t>Р.Р.Култыгина</w:t>
      </w:r>
      <w:proofErr w:type="spellEnd"/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  <w:sectPr w:rsidR="00086EC2" w:rsidSect="00D96F93">
          <w:pgSz w:w="11906" w:h="16838"/>
          <w:pgMar w:top="624" w:right="851" w:bottom="1134" w:left="1701" w:header="709" w:footer="709" w:gutter="0"/>
          <w:cols w:space="708"/>
          <w:docGrid w:linePitch="360"/>
        </w:sectPr>
      </w:pP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8E0D01" w:rsidRDefault="008E0D01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 w:rsidR="00BD071C">
        <w:rPr>
          <w:sz w:val="22"/>
          <w:szCs w:val="22"/>
        </w:rPr>
        <w:t>Николаевский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сеельсовет</w:t>
      </w:r>
      <w:proofErr w:type="spellEnd"/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86EC2" w:rsidRDefault="00A41D18" w:rsidP="008E0D01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2251D">
        <w:rPr>
          <w:sz w:val="22"/>
          <w:szCs w:val="22"/>
        </w:rPr>
        <w:t>12 апреля</w:t>
      </w:r>
      <w:r w:rsidR="00D96F93">
        <w:rPr>
          <w:sz w:val="22"/>
          <w:szCs w:val="22"/>
        </w:rPr>
        <w:t xml:space="preserve">  </w:t>
      </w:r>
      <w:r w:rsidR="00086EC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086EC2">
        <w:rPr>
          <w:sz w:val="22"/>
          <w:szCs w:val="22"/>
        </w:rPr>
        <w:t xml:space="preserve"> года № </w:t>
      </w:r>
      <w:r w:rsidR="00BD071C">
        <w:rPr>
          <w:sz w:val="22"/>
          <w:szCs w:val="22"/>
        </w:rPr>
        <w:t xml:space="preserve"> </w:t>
      </w:r>
      <w:r w:rsidR="0052251D">
        <w:rPr>
          <w:sz w:val="22"/>
          <w:szCs w:val="22"/>
        </w:rPr>
        <w:t>27</w:t>
      </w:r>
    </w:p>
    <w:p w:rsidR="00086EC2" w:rsidRDefault="00086EC2" w:rsidP="008E0D01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6EC2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086EC2" w:rsidRDefault="00086EC2" w:rsidP="008E0D01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</w:t>
      </w:r>
      <w:r w:rsidR="008E0D01">
        <w:rPr>
          <w:color w:val="000000"/>
          <w:sz w:val="28"/>
          <w:szCs w:val="28"/>
        </w:rPr>
        <w:t xml:space="preserve">в </w:t>
      </w:r>
      <w:r w:rsidR="008E0D01" w:rsidRPr="00086EC2">
        <w:rPr>
          <w:color w:val="000000"/>
          <w:sz w:val="28"/>
          <w:szCs w:val="28"/>
        </w:rPr>
        <w:t>администраци</w:t>
      </w:r>
      <w:r w:rsidR="008E0D01">
        <w:rPr>
          <w:color w:val="000000"/>
          <w:sz w:val="28"/>
          <w:szCs w:val="28"/>
        </w:rPr>
        <w:t>и</w:t>
      </w:r>
      <w:r w:rsidR="008E0D01" w:rsidRPr="00086EC2">
        <w:rPr>
          <w:color w:val="000000"/>
          <w:sz w:val="28"/>
          <w:szCs w:val="28"/>
        </w:rPr>
        <w:t xml:space="preserve"> </w:t>
      </w:r>
      <w:r w:rsidR="008E0D01">
        <w:rPr>
          <w:color w:val="000000"/>
          <w:sz w:val="28"/>
          <w:szCs w:val="28"/>
        </w:rPr>
        <w:t xml:space="preserve">сельского поселения </w:t>
      </w:r>
      <w:r w:rsidR="00BD071C">
        <w:rPr>
          <w:color w:val="000000"/>
          <w:sz w:val="28"/>
          <w:szCs w:val="28"/>
        </w:rPr>
        <w:t>Николаевский</w:t>
      </w:r>
      <w:r w:rsidR="008E0D01">
        <w:rPr>
          <w:color w:val="000000"/>
          <w:sz w:val="28"/>
          <w:szCs w:val="28"/>
        </w:rPr>
        <w:t xml:space="preserve"> сельсовет </w:t>
      </w:r>
      <w:r w:rsidR="008E0D01" w:rsidRPr="00086EC2">
        <w:rPr>
          <w:color w:val="000000"/>
          <w:sz w:val="28"/>
          <w:szCs w:val="28"/>
        </w:rPr>
        <w:t>муниципального района</w:t>
      </w:r>
      <w:r w:rsidR="008E0D01">
        <w:rPr>
          <w:color w:val="000000"/>
          <w:sz w:val="28"/>
          <w:szCs w:val="28"/>
        </w:rPr>
        <w:t xml:space="preserve"> Кармаскалинский район Республики Башкортостан </w:t>
      </w:r>
      <w:r w:rsidR="008E0D01" w:rsidRPr="00086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</w:t>
      </w:r>
      <w:r w:rsidR="00A41D18">
        <w:rPr>
          <w:color w:val="000000"/>
          <w:sz w:val="28"/>
          <w:szCs w:val="28"/>
        </w:rPr>
        <w:t>8-2019</w:t>
      </w:r>
      <w:r w:rsidRPr="00086EC2">
        <w:rPr>
          <w:color w:val="000000"/>
          <w:sz w:val="28"/>
          <w:szCs w:val="28"/>
        </w:rPr>
        <w:t xml:space="preserve"> годы</w:t>
      </w:r>
    </w:p>
    <w:p w:rsidR="00086EC2" w:rsidRPr="00CE455B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694"/>
        <w:gridCol w:w="3261"/>
        <w:gridCol w:w="8"/>
      </w:tblGrid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</w:tcPr>
          <w:p w:rsidR="00086EC2" w:rsidRPr="00CE455B" w:rsidRDefault="008E0D01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на заседаниях Комиссии: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II квартал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II кварт</w:t>
            </w:r>
            <w:r w:rsidR="00A41D18">
              <w:t>ал 2019</w:t>
            </w:r>
            <w:r w:rsidRPr="00CE455B">
              <w:t xml:space="preserve"> г.</w:t>
            </w:r>
          </w:p>
        </w:tc>
        <w:tc>
          <w:tcPr>
            <w:tcW w:w="3261" w:type="dxa"/>
          </w:tcPr>
          <w:p w:rsidR="00086EC2" w:rsidRDefault="008E0D01" w:rsidP="009F2194">
            <w:pPr>
              <w:pStyle w:val="formattext"/>
              <w:jc w:val="center"/>
            </w:pPr>
            <w:r>
              <w:t>Управляющий делами</w:t>
            </w:r>
          </w:p>
          <w:p w:rsidR="008E0D01" w:rsidRPr="00CE455B" w:rsidRDefault="008E0D01" w:rsidP="009F2194">
            <w:pPr>
              <w:pStyle w:val="formattext"/>
              <w:jc w:val="center"/>
            </w:pPr>
            <w:r>
              <w:t xml:space="preserve">Бухгалтер 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1.2.2 </w:t>
            </w:r>
          </w:p>
        </w:tc>
        <w:tc>
          <w:tcPr>
            <w:tcW w:w="8363" w:type="dxa"/>
          </w:tcPr>
          <w:p w:rsidR="00086EC2" w:rsidRPr="00CE455B" w:rsidRDefault="00086EC2" w:rsidP="008E0D01">
            <w:pPr>
              <w:pStyle w:val="formattext"/>
            </w:pPr>
            <w:r>
              <w:t>Отчеты</w:t>
            </w:r>
            <w:r w:rsidRPr="00CE455B">
              <w:t xml:space="preserve"> о деятельности администрации</w:t>
            </w:r>
            <w:r w:rsidR="008E0D01">
              <w:t xml:space="preserve"> сельского поселения </w:t>
            </w:r>
            <w:r w:rsidRPr="00CE455B">
              <w:t xml:space="preserve"> по реализации мер по противодействию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Ежеквартально по планам работы Комиссии </w:t>
            </w:r>
          </w:p>
        </w:tc>
        <w:tc>
          <w:tcPr>
            <w:tcW w:w="3261" w:type="dxa"/>
          </w:tcPr>
          <w:p w:rsidR="008E0D01" w:rsidRDefault="008E0D01" w:rsidP="009F2194">
            <w:pPr>
              <w:pStyle w:val="formattext"/>
              <w:jc w:val="center"/>
            </w:pPr>
            <w:r>
              <w:t>Школы</w:t>
            </w:r>
          </w:p>
          <w:p w:rsidR="00086EC2" w:rsidRPr="00CE455B" w:rsidRDefault="008E0D01" w:rsidP="009F2194">
            <w:pPr>
              <w:pStyle w:val="formattext"/>
              <w:jc w:val="center"/>
            </w:pPr>
            <w:r>
              <w:t>СДК</w:t>
            </w:r>
            <w:r w:rsidR="00086EC2" w:rsidRPr="00CE455B">
              <w:t xml:space="preserve"> 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вопросов о ходе реализации антикоррупционной политики в сельских поселениях</w:t>
            </w:r>
            <w:proofErr w:type="gramStart"/>
            <w:r w:rsidRPr="00CE455B">
              <w:t xml:space="preserve"> .</w:t>
            </w:r>
            <w:proofErr w:type="gramEnd"/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совещаний (обучающих мероприятий)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II квартал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II квартал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1" w:type="dxa"/>
          </w:tcPr>
          <w:p w:rsidR="00086EC2" w:rsidRPr="00CE455B" w:rsidRDefault="008E0D01" w:rsidP="009F2194">
            <w:pPr>
              <w:pStyle w:val="formattext"/>
              <w:jc w:val="center"/>
            </w:pPr>
            <w:r>
              <w:t>Управлящий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1" w:type="dxa"/>
          </w:tcPr>
          <w:p w:rsidR="00086EC2" w:rsidRPr="00CE455B" w:rsidRDefault="008E0D01" w:rsidP="009F2194">
            <w:pPr>
              <w:pStyle w:val="formattext"/>
              <w:jc w:val="center"/>
            </w:pPr>
            <w:r>
              <w:t>Администрация  школы СДК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Обеспечение представления муниципальными служащими сведений о своих </w:t>
            </w:r>
            <w:r w:rsidRPr="00CE455B">
              <w:lastRenderedPageBreak/>
      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lastRenderedPageBreak/>
              <w:t>Январь-апрель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</w:r>
            <w:r w:rsidRPr="00CE455B">
              <w:lastRenderedPageBreak/>
              <w:t>январь-апрель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086EC2" w:rsidRPr="00CE455B" w:rsidRDefault="003019A8" w:rsidP="009F2194">
            <w:pPr>
              <w:pStyle w:val="formattext"/>
              <w:jc w:val="center"/>
            </w:pPr>
            <w:r>
              <w:lastRenderedPageBreak/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Май 201</w:t>
            </w:r>
            <w:r w:rsidR="00A41D18">
              <w:t>8</w:t>
            </w:r>
            <w:r w:rsidRPr="00CE455B">
              <w:t xml:space="preserve"> г., май 201</w:t>
            </w:r>
            <w:r w:rsidR="00A41D18"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3019A8">
            <w:pPr>
              <w:pStyle w:val="formattext"/>
              <w:jc w:val="center"/>
            </w:pPr>
            <w:r w:rsidRPr="00CE455B">
              <w:t xml:space="preserve">администрации СП 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</w:rPr>
            </w:pPr>
            <w:r w:rsidRPr="00CE455B">
              <w:rPr>
                <w:rFonts w:ascii="Times New Roman" w:hAnsi="Times New Roman" w:cs="Times New Roman"/>
              </w:rPr>
              <w:t>Отдел по кадровой работе и муниципальной службе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CE455B" w:rsidRDefault="00D96F93" w:rsidP="009F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CE455B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8-2019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</w:t>
            </w:r>
            <w:r w:rsidRPr="00CE455B">
              <w:lastRenderedPageBreak/>
              <w:t xml:space="preserve">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2.9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работы по реализации в исполнительных органах и МО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8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D96F93" w:rsidRPr="00CE455B" w:rsidRDefault="00A41D18" w:rsidP="00A41D18">
            <w:pPr>
              <w:pStyle w:val="formattext"/>
              <w:jc w:val="center"/>
            </w:pPr>
            <w:r>
              <w:t>В течение 2018</w:t>
            </w:r>
            <w:r w:rsidR="00D96F93" w:rsidRPr="00CE455B">
              <w:t>-201</w:t>
            </w:r>
            <w:r>
              <w:t>9</w:t>
            </w:r>
            <w:r w:rsidR="00D96F93"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Январь-февраль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январь-февраль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проведения семинаров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086EC2" w:rsidRPr="00CE455B" w:rsidRDefault="00D96F93" w:rsidP="009F2194">
            <w:pPr>
              <w:pStyle w:val="formattext"/>
              <w:jc w:val="center"/>
            </w:pPr>
            <w:r>
              <w:t>Глава СП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</w:t>
            </w:r>
            <w:r w:rsidRPr="00CE455B">
              <w:lastRenderedPageBreak/>
              <w:t xml:space="preserve">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>2.19.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>
              <w:t>Подготовить информацию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spacing w:after="240" w:afterAutospacing="0"/>
              <w:jc w:val="center"/>
            </w:pPr>
            <w:r w:rsidRPr="00CE455B">
              <w:t>Май 201</w:t>
            </w:r>
            <w:r w:rsidR="00A41D18">
              <w:t>8 г.,</w:t>
            </w:r>
            <w:r w:rsidR="00A41D18">
              <w:br/>
              <w:t>май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2.19.2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июнь</w:t>
            </w:r>
            <w:r w:rsidR="00A41D18">
              <w:t xml:space="preserve">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 г.,</w:t>
            </w:r>
            <w:r w:rsidR="00A41D18">
              <w:br/>
              <w:t>июнь, декабрь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июнь, 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9" w:history="1">
              <w:r w:rsidRPr="00C14B2A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6B788B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2.19.6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июнь, 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2.19.8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</w:t>
            </w:r>
            <w:r w:rsidRPr="00CE455B">
              <w:lastRenderedPageBreak/>
              <w:t xml:space="preserve">интересов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lastRenderedPageBreak/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2.19.9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086EC2" w:rsidRPr="00CE455B" w:rsidRDefault="00086EC2" w:rsidP="00D96F93">
            <w:pPr>
              <w:pStyle w:val="formattext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 w:rsidR="00D96F93">
              <w:t>СП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</w:tcPr>
          <w:p w:rsidR="00086EC2" w:rsidRPr="00CE455B" w:rsidRDefault="00086EC2" w:rsidP="00A41D18">
            <w:pPr>
              <w:pStyle w:val="formattext"/>
              <w:jc w:val="center"/>
            </w:pPr>
            <w:r w:rsidRPr="00CE455B">
              <w:t>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10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2.19.12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Декабрь 201</w:t>
            </w:r>
            <w:r w:rsidR="00A41D18">
              <w:t>8</w:t>
            </w:r>
            <w:r w:rsidRPr="00CE455B">
              <w:t xml:space="preserve"> г.,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7D7096" w:rsidRDefault="00D96F93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Июнь, декабрь 201</w:t>
            </w:r>
            <w:r w:rsidR="00A41D18">
              <w:t>8</w:t>
            </w:r>
            <w:r w:rsidRPr="00CE455B">
              <w:t xml:space="preserve"> г., июнь,</w:t>
            </w:r>
            <w:r w:rsidRPr="00CE455B">
              <w:br/>
              <w:t>декабрь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D96F93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86EC2" w:rsidRPr="00CE455B">
              <w:rPr>
                <w:rFonts w:ascii="Times New Roman" w:hAnsi="Times New Roman" w:cs="Times New Roman"/>
                <w:b/>
                <w:bCs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8-2019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.2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размещения исполнительными органами и МО СП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обеспечения возможности проведения независимой </w:t>
            </w:r>
            <w:r w:rsidRPr="00CE455B">
              <w:lastRenderedPageBreak/>
              <w:t xml:space="preserve">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lastRenderedPageBreak/>
              <w:t xml:space="preserve">4.3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.4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Подготовка и представление на рассмотрение членов Комиссии доклада о результатах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I квартал 201</w:t>
            </w:r>
            <w:r w:rsidR="00A41D18">
              <w:t>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3</w:t>
            </w:r>
            <w:r w:rsidRPr="00CE455B">
              <w:t xml:space="preserve">.5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Обобщение практики организации мониторинга правоприменения и представление на рассмотрение членов Комиссии докладов о результатах мониторинга правоприменения в Кармаскалинском районе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Июль 201</w:t>
            </w:r>
            <w:r w:rsidR="00A41D18">
              <w:t>8 г.,</w:t>
            </w:r>
            <w:r w:rsidR="00A41D18">
              <w:br/>
              <w:t>июль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15143" w:type="dxa"/>
            <w:gridSpan w:val="5"/>
          </w:tcPr>
          <w:p w:rsidR="00D96F93" w:rsidRPr="00CE455B" w:rsidRDefault="00D96F93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E455B">
              <w:rPr>
                <w:rFonts w:ascii="Times New Roman" w:hAnsi="Times New Roman" w:cs="Times New Roman"/>
                <w:b/>
                <w:bCs/>
              </w:rPr>
              <w:t>. Антикоррупционный мониторинг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>
              <w:t>4</w:t>
            </w:r>
            <w:r w:rsidRPr="00CE455B">
              <w:t xml:space="preserve">.7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II, IV кварталы 201</w:t>
            </w:r>
            <w:r w:rsidR="00A41D18">
              <w:t>8 г.,</w:t>
            </w:r>
            <w:r w:rsidR="00A41D18">
              <w:br/>
              <w:t>II, IV кварталы 2019</w:t>
            </w:r>
            <w:r w:rsidRPr="00CE455B">
              <w:t xml:space="preserve"> 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15143" w:type="dxa"/>
            <w:gridSpan w:val="5"/>
          </w:tcPr>
          <w:p w:rsidR="00D96F93" w:rsidRPr="00CE455B" w:rsidRDefault="00D96F93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E455B">
              <w:rPr>
                <w:rFonts w:ascii="Times New Roman" w:hAnsi="Times New Roman" w:cs="Times New Roman"/>
                <w:b/>
                <w:bCs/>
              </w:rPr>
              <w:t>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694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2C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D96F93" w:rsidRPr="00CE455B" w:rsidTr="00086EC2">
        <w:tc>
          <w:tcPr>
            <w:tcW w:w="817" w:type="dxa"/>
          </w:tcPr>
          <w:p w:rsidR="00D96F93" w:rsidRPr="00CE455B" w:rsidRDefault="00D96F93" w:rsidP="009F2194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363" w:type="dxa"/>
          </w:tcPr>
          <w:p w:rsidR="00D96F93" w:rsidRPr="00CE455B" w:rsidRDefault="00D96F93" w:rsidP="009F2194">
            <w:pPr>
              <w:pStyle w:val="formattext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D96F93" w:rsidRPr="00CE455B" w:rsidRDefault="00D96F93" w:rsidP="00A41D18">
            <w:pPr>
              <w:pStyle w:val="formattext"/>
              <w:jc w:val="center"/>
            </w:pPr>
            <w:r w:rsidRPr="00CE455B">
              <w:t>В течение 201</w:t>
            </w:r>
            <w:r w:rsidR="00A41D18">
              <w:t>8</w:t>
            </w:r>
            <w:r w:rsidRPr="00CE455B">
              <w:t>-201</w:t>
            </w:r>
            <w:r w:rsidR="00A41D18">
              <w:t>9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2"/>
          </w:tcPr>
          <w:p w:rsidR="00D96F93" w:rsidRPr="00CE455B" w:rsidRDefault="00D96F93" w:rsidP="00D96F93">
            <w:pPr>
              <w:pStyle w:val="formattext"/>
              <w:jc w:val="center"/>
            </w:pPr>
            <w:r w:rsidRPr="00CE455B">
              <w:t>администрации СП</w:t>
            </w:r>
            <w:r w:rsidRPr="00CE455B">
              <w:br/>
            </w:r>
          </w:p>
        </w:tc>
      </w:tr>
    </w:tbl>
    <w:p w:rsidR="00086EC2" w:rsidRPr="00CE455B" w:rsidRDefault="00086EC2" w:rsidP="00086EC2">
      <w:pPr>
        <w:pStyle w:val="formattext"/>
      </w:pPr>
    </w:p>
    <w:p w:rsidR="00086EC2" w:rsidRPr="00CE455B" w:rsidRDefault="00086EC2" w:rsidP="00086EC2">
      <w:pPr>
        <w:rPr>
          <w:rFonts w:ascii="Times New Roman" w:hAnsi="Times New Roman" w:cs="Times New Roman"/>
        </w:rPr>
      </w:pPr>
    </w:p>
    <w:p w:rsidR="00086EC2" w:rsidRPr="00086EC2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6EC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D071C">
        <w:rPr>
          <w:rFonts w:ascii="Times New Roman" w:hAnsi="Times New Roman" w:cs="Times New Roman"/>
          <w:sz w:val="28"/>
          <w:szCs w:val="28"/>
        </w:rPr>
        <w:t>А.Е.Иванова</w:t>
      </w:r>
      <w:proofErr w:type="spellEnd"/>
      <w:r w:rsidRPr="0008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6EC2" w:rsidRPr="00086EC2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B5A"/>
    <w:rsid w:val="0000018B"/>
    <w:rsid w:val="00086EC2"/>
    <w:rsid w:val="00096DC6"/>
    <w:rsid w:val="0015538C"/>
    <w:rsid w:val="00162038"/>
    <w:rsid w:val="002A04A8"/>
    <w:rsid w:val="003019A8"/>
    <w:rsid w:val="0052251D"/>
    <w:rsid w:val="00556C55"/>
    <w:rsid w:val="00623BAA"/>
    <w:rsid w:val="00680B92"/>
    <w:rsid w:val="00782B5A"/>
    <w:rsid w:val="0079091B"/>
    <w:rsid w:val="0086580C"/>
    <w:rsid w:val="0089182C"/>
    <w:rsid w:val="008E0D01"/>
    <w:rsid w:val="00A41D18"/>
    <w:rsid w:val="00AE0354"/>
    <w:rsid w:val="00AF6BF1"/>
    <w:rsid w:val="00BA6632"/>
    <w:rsid w:val="00BD071C"/>
    <w:rsid w:val="00D96F93"/>
    <w:rsid w:val="00E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FBAA-B7EE-47F0-8260-60AF69D1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User306</dc:creator>
  <cp:keywords/>
  <dc:description/>
  <cp:lastModifiedBy>nikolass1</cp:lastModifiedBy>
  <cp:revision>9</cp:revision>
  <cp:lastPrinted>2018-04-18T11:47:00Z</cp:lastPrinted>
  <dcterms:created xsi:type="dcterms:W3CDTF">2016-06-16T11:03:00Z</dcterms:created>
  <dcterms:modified xsi:type="dcterms:W3CDTF">2018-12-21T10:09:00Z</dcterms:modified>
</cp:coreProperties>
</file>